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81" w:rsidRDefault="00496881" w:rsidP="00496881">
      <w:pPr>
        <w:pStyle w:val="Ttulo1"/>
        <w:shd w:val="clear" w:color="auto" w:fill="FFFFFF"/>
        <w:spacing w:before="0" w:beforeAutospacing="0" w:after="0" w:afterAutospacing="0"/>
        <w:jc w:val="center"/>
        <w:rPr>
          <w:rFonts w:ascii="Verdana" w:hAnsi="Verdana"/>
          <w:color w:val="1F2E4F"/>
        </w:rPr>
      </w:pPr>
      <w:r>
        <w:rPr>
          <w:rFonts w:ascii="Verdana" w:hAnsi="Verdana"/>
          <w:color w:val="1F2E4F"/>
        </w:rPr>
        <w:t xml:space="preserve">Visas </w:t>
      </w:r>
      <w:proofErr w:type="spellStart"/>
      <w:r>
        <w:rPr>
          <w:rFonts w:ascii="Verdana" w:hAnsi="Verdana"/>
          <w:color w:val="1F2E4F"/>
        </w:rPr>
        <w:t>Schengen</w:t>
      </w:r>
      <w:proofErr w:type="spellEnd"/>
    </w:p>
    <w:p w:rsidR="00496881" w:rsidRPr="00496881" w:rsidRDefault="00496881" w:rsidP="00496881">
      <w:pPr>
        <w:pStyle w:val="resumetext"/>
        <w:shd w:val="clear" w:color="auto" w:fill="FFFFFF"/>
        <w:spacing w:before="0" w:beforeAutospacing="0" w:after="0" w:afterAutospacing="0"/>
        <w:rPr>
          <w:rFonts w:ascii="Verdana" w:hAnsi="Verdana"/>
          <w:color w:val="1F2E4F"/>
          <w:sz w:val="20"/>
          <w:szCs w:val="26"/>
        </w:rPr>
      </w:pPr>
    </w:p>
    <w:p w:rsidR="006E4561" w:rsidRDefault="006E4561" w:rsidP="006E4561">
      <w:pPr>
        <w:pStyle w:val="NormalWeb"/>
        <w:shd w:val="clear" w:color="auto" w:fill="FFFFFF"/>
        <w:spacing w:before="0" w:beforeAutospacing="0" w:after="0" w:afterAutospacing="0"/>
        <w:jc w:val="both"/>
        <w:rPr>
          <w:rFonts w:ascii="Verdana" w:hAnsi="Verdana"/>
          <w:color w:val="1F2E4F"/>
          <w:sz w:val="26"/>
          <w:szCs w:val="26"/>
        </w:rPr>
      </w:pPr>
      <w:r>
        <w:rPr>
          <w:rFonts w:ascii="Verdana" w:hAnsi="Verdana"/>
          <w:color w:val="1F2E4F"/>
          <w:sz w:val="26"/>
          <w:szCs w:val="26"/>
        </w:rPr>
        <w:t xml:space="preserve">Para solicitudes de visas </w:t>
      </w:r>
      <w:proofErr w:type="spellStart"/>
      <w:r>
        <w:rPr>
          <w:rFonts w:ascii="Verdana" w:hAnsi="Verdana"/>
          <w:color w:val="1F2E4F"/>
          <w:sz w:val="26"/>
          <w:szCs w:val="26"/>
        </w:rPr>
        <w:t>Schengen</w:t>
      </w:r>
      <w:proofErr w:type="spellEnd"/>
      <w:r>
        <w:rPr>
          <w:rFonts w:ascii="Verdana" w:hAnsi="Verdana"/>
          <w:color w:val="1F2E4F"/>
          <w:sz w:val="26"/>
          <w:szCs w:val="26"/>
        </w:rPr>
        <w:t xml:space="preserve"> en Bolivia, Dinamarca representa a los siguientes países: Dinamarca (Groenlandia e Islas </w:t>
      </w:r>
      <w:proofErr w:type="spellStart"/>
      <w:r>
        <w:rPr>
          <w:rFonts w:ascii="Verdana" w:hAnsi="Verdana"/>
          <w:color w:val="1F2E4F"/>
          <w:sz w:val="26"/>
          <w:szCs w:val="26"/>
        </w:rPr>
        <w:t>Faroe</w:t>
      </w:r>
      <w:proofErr w:type="spellEnd"/>
      <w:r>
        <w:rPr>
          <w:rFonts w:ascii="Verdana" w:hAnsi="Verdana"/>
          <w:color w:val="1F2E4F"/>
          <w:sz w:val="26"/>
          <w:szCs w:val="26"/>
        </w:rPr>
        <w:t>), Finlandia, Islandia, Noruega y Suecia. </w:t>
      </w:r>
    </w:p>
    <w:p w:rsidR="006E4561" w:rsidRDefault="006E4561" w:rsidP="006E4561">
      <w:pPr>
        <w:pStyle w:val="NormalWeb"/>
        <w:shd w:val="clear" w:color="auto" w:fill="FFFFFF"/>
        <w:spacing w:before="0" w:beforeAutospacing="0" w:after="0" w:afterAutospacing="0"/>
        <w:jc w:val="both"/>
        <w:rPr>
          <w:rFonts w:ascii="Verdana" w:hAnsi="Verdana"/>
          <w:color w:val="1F2E4F"/>
          <w:sz w:val="26"/>
          <w:szCs w:val="26"/>
        </w:rPr>
      </w:pPr>
    </w:p>
    <w:p w:rsidR="00496881" w:rsidRDefault="00496881" w:rsidP="00496881">
      <w:pPr>
        <w:pStyle w:val="resumetext"/>
        <w:shd w:val="clear" w:color="auto" w:fill="FFFFFF"/>
        <w:spacing w:before="0" w:beforeAutospacing="0" w:after="0" w:afterAutospacing="0"/>
        <w:jc w:val="both"/>
        <w:rPr>
          <w:rFonts w:ascii="Verdana" w:hAnsi="Verdana"/>
          <w:color w:val="1F2E4F"/>
          <w:sz w:val="26"/>
          <w:szCs w:val="26"/>
        </w:rPr>
      </w:pPr>
      <w:r>
        <w:rPr>
          <w:rFonts w:ascii="Verdana" w:hAnsi="Verdana"/>
          <w:color w:val="1F2E4F"/>
          <w:sz w:val="26"/>
          <w:szCs w:val="26"/>
        </w:rPr>
        <w:t xml:space="preserve">Todos los ciudadanos bolivianos necesitan una visa para ingresar, tanto a Dinamarca, como a los demás países miembros del acuerdo </w:t>
      </w:r>
      <w:proofErr w:type="spellStart"/>
      <w:r>
        <w:rPr>
          <w:rFonts w:ascii="Verdana" w:hAnsi="Verdana"/>
          <w:color w:val="1F2E4F"/>
          <w:sz w:val="26"/>
          <w:szCs w:val="26"/>
        </w:rPr>
        <w:t>Schengen</w:t>
      </w:r>
      <w:proofErr w:type="spellEnd"/>
      <w:r>
        <w:rPr>
          <w:rFonts w:ascii="Verdana" w:hAnsi="Verdana"/>
          <w:color w:val="1F2E4F"/>
          <w:sz w:val="26"/>
          <w:szCs w:val="26"/>
        </w:rPr>
        <w:t>.</w:t>
      </w:r>
    </w:p>
    <w:p w:rsidR="00496881" w:rsidRPr="00496881" w:rsidRDefault="00496881" w:rsidP="00496881">
      <w:pPr>
        <w:pStyle w:val="resumetext"/>
        <w:shd w:val="clear" w:color="auto" w:fill="FFFFFF"/>
        <w:spacing w:before="0" w:beforeAutospacing="0" w:after="0" w:afterAutospacing="0"/>
        <w:jc w:val="both"/>
        <w:rPr>
          <w:rFonts w:ascii="Verdana" w:hAnsi="Verdana"/>
          <w:color w:val="1F2E4F"/>
          <w:sz w:val="20"/>
          <w:szCs w:val="26"/>
        </w:rPr>
      </w:pPr>
    </w:p>
    <w:p w:rsidR="00496881" w:rsidRDefault="00496881" w:rsidP="00496881">
      <w:pPr>
        <w:pStyle w:val="NormalWeb"/>
        <w:shd w:val="clear" w:color="auto" w:fill="FFFFFF"/>
        <w:spacing w:before="0" w:beforeAutospacing="0" w:after="0" w:afterAutospacing="0"/>
        <w:jc w:val="both"/>
        <w:rPr>
          <w:rFonts w:ascii="Verdana" w:hAnsi="Verdana"/>
          <w:color w:val="1F2E4F"/>
          <w:sz w:val="26"/>
          <w:szCs w:val="26"/>
        </w:rPr>
      </w:pPr>
      <w:r>
        <w:rPr>
          <w:rStyle w:val="Textoennegrita"/>
          <w:rFonts w:ascii="Verdana" w:hAnsi="Verdana"/>
          <w:color w:val="1F2E4F"/>
          <w:sz w:val="26"/>
          <w:szCs w:val="26"/>
        </w:rPr>
        <w:t>VISAS DE CORTA DURACIÓN (SCHENGEN - HASTA 90 DÍAS)</w:t>
      </w:r>
      <w:r>
        <w:rPr>
          <w:rStyle w:val="apple-converted-space"/>
          <w:rFonts w:ascii="Verdana" w:hAnsi="Verdana"/>
          <w:color w:val="1F2E4F"/>
          <w:sz w:val="26"/>
          <w:szCs w:val="26"/>
        </w:rPr>
        <w:t> </w:t>
      </w:r>
      <w:r>
        <w:rPr>
          <w:rFonts w:ascii="Verdana" w:hAnsi="Verdana"/>
          <w:color w:val="1F2E4F"/>
          <w:sz w:val="26"/>
          <w:szCs w:val="26"/>
        </w:rPr>
        <w:br/>
      </w:r>
      <w:r>
        <w:rPr>
          <w:rFonts w:ascii="Verdana" w:hAnsi="Verdana"/>
          <w:color w:val="1F2E4F"/>
          <w:sz w:val="26"/>
          <w:szCs w:val="26"/>
        </w:rPr>
        <w:br/>
        <w:t xml:space="preserve">La visa </w:t>
      </w:r>
      <w:proofErr w:type="spellStart"/>
      <w:r>
        <w:rPr>
          <w:rFonts w:ascii="Verdana" w:hAnsi="Verdana"/>
          <w:color w:val="1F2E4F"/>
          <w:sz w:val="26"/>
          <w:szCs w:val="26"/>
        </w:rPr>
        <w:t>Schengen</w:t>
      </w:r>
      <w:proofErr w:type="spellEnd"/>
      <w:r>
        <w:rPr>
          <w:rFonts w:ascii="Verdana" w:hAnsi="Verdana"/>
          <w:color w:val="1F2E4F"/>
          <w:sz w:val="26"/>
          <w:szCs w:val="26"/>
        </w:rPr>
        <w:t xml:space="preserve"> se otorga en la forma de un </w:t>
      </w:r>
      <w:proofErr w:type="spellStart"/>
      <w:r>
        <w:rPr>
          <w:rFonts w:ascii="Verdana" w:hAnsi="Verdana"/>
          <w:color w:val="1F2E4F"/>
          <w:sz w:val="26"/>
          <w:szCs w:val="26"/>
        </w:rPr>
        <w:t>sticker</w:t>
      </w:r>
      <w:proofErr w:type="spellEnd"/>
      <w:r>
        <w:rPr>
          <w:rFonts w:ascii="Verdana" w:hAnsi="Verdana"/>
          <w:color w:val="1F2E4F"/>
          <w:sz w:val="26"/>
          <w:szCs w:val="26"/>
        </w:rPr>
        <w:t xml:space="preserve"> pegado en un pasaporte, documento de viaje u otro documento válido que acredite al portador a cruzar una frontera. La posesión de una visa </w:t>
      </w:r>
      <w:proofErr w:type="spellStart"/>
      <w:r>
        <w:rPr>
          <w:rFonts w:ascii="Verdana" w:hAnsi="Verdana"/>
          <w:color w:val="1F2E4F"/>
          <w:sz w:val="26"/>
          <w:szCs w:val="26"/>
        </w:rPr>
        <w:t>Schengen</w:t>
      </w:r>
      <w:proofErr w:type="spellEnd"/>
      <w:r>
        <w:rPr>
          <w:rFonts w:ascii="Verdana" w:hAnsi="Verdana"/>
          <w:color w:val="1F2E4F"/>
          <w:sz w:val="26"/>
          <w:szCs w:val="26"/>
        </w:rPr>
        <w:t xml:space="preserve"> no concede derechos automáticos de entrada. La entrada será sólo concedida si se cumple el resto de condiciones del Convenio de </w:t>
      </w:r>
      <w:proofErr w:type="spellStart"/>
      <w:r>
        <w:rPr>
          <w:rFonts w:ascii="Verdana" w:hAnsi="Verdana"/>
          <w:color w:val="1F2E4F"/>
          <w:sz w:val="26"/>
          <w:szCs w:val="26"/>
        </w:rPr>
        <w:t>Schengen</w:t>
      </w:r>
      <w:proofErr w:type="spellEnd"/>
      <w:r>
        <w:rPr>
          <w:rFonts w:ascii="Verdana" w:hAnsi="Verdana"/>
          <w:color w:val="1F2E4F"/>
          <w:sz w:val="26"/>
          <w:szCs w:val="26"/>
        </w:rPr>
        <w:t>, es decir, la justificación del propósito, las condiciones del viaje y la demostración de poseer medios económicos suficientes.  </w:t>
      </w:r>
    </w:p>
    <w:p w:rsidR="00496881" w:rsidRDefault="00496881" w:rsidP="00496881">
      <w:pPr>
        <w:pStyle w:val="NormalWeb"/>
        <w:shd w:val="clear" w:color="auto" w:fill="FFFFFF"/>
        <w:spacing w:before="0" w:beforeAutospacing="0" w:after="0" w:afterAutospacing="0"/>
        <w:jc w:val="both"/>
        <w:rPr>
          <w:rFonts w:ascii="Verdana" w:hAnsi="Verdana"/>
          <w:color w:val="1F2E4F"/>
          <w:sz w:val="26"/>
          <w:szCs w:val="26"/>
        </w:rPr>
      </w:pPr>
    </w:p>
    <w:p w:rsidR="00496881" w:rsidRDefault="00496881" w:rsidP="00496881">
      <w:pPr>
        <w:pStyle w:val="NormalWeb"/>
        <w:shd w:val="clear" w:color="auto" w:fill="FFFFFF"/>
        <w:spacing w:before="0" w:beforeAutospacing="0" w:after="0" w:afterAutospacing="0"/>
        <w:jc w:val="both"/>
        <w:rPr>
          <w:rStyle w:val="Textoennegrita"/>
          <w:rFonts w:ascii="Verdana" w:hAnsi="Verdana"/>
          <w:color w:val="1F2E4F"/>
          <w:sz w:val="26"/>
          <w:szCs w:val="26"/>
        </w:rPr>
      </w:pPr>
      <w:r>
        <w:rPr>
          <w:rFonts w:ascii="Verdana" w:hAnsi="Verdana"/>
          <w:color w:val="1F2E4F"/>
          <w:sz w:val="26"/>
          <w:szCs w:val="26"/>
        </w:rPr>
        <w:t>Los requisitos pueden variar según el caso. No es posible hacer una lista exhaustiva de cada uno. Se podría solicitar documentos adicionales que solventen mejor un caso específico. Por favor, consulte el menú a la izquierda para más información sobre los requisitos del país de destino. </w:t>
      </w:r>
      <w:r>
        <w:rPr>
          <w:rStyle w:val="apple-converted-space"/>
          <w:rFonts w:ascii="Verdana" w:hAnsi="Verdana"/>
          <w:color w:val="1F2E4F"/>
          <w:sz w:val="26"/>
          <w:szCs w:val="26"/>
        </w:rPr>
        <w:t> </w:t>
      </w:r>
      <w:r>
        <w:rPr>
          <w:rFonts w:ascii="Verdana" w:hAnsi="Verdana"/>
          <w:color w:val="1F2E4F"/>
          <w:sz w:val="26"/>
          <w:szCs w:val="26"/>
        </w:rPr>
        <w:br/>
      </w:r>
    </w:p>
    <w:p w:rsidR="00496881" w:rsidRDefault="00496881" w:rsidP="00496881">
      <w:pPr>
        <w:pStyle w:val="NormalWeb"/>
        <w:shd w:val="clear" w:color="auto" w:fill="FFFFFF"/>
        <w:spacing w:before="0" w:beforeAutospacing="0" w:after="0" w:afterAutospacing="0"/>
        <w:jc w:val="both"/>
        <w:rPr>
          <w:rFonts w:ascii="Verdana" w:hAnsi="Verdana"/>
          <w:color w:val="1F2E4F"/>
          <w:sz w:val="26"/>
          <w:szCs w:val="26"/>
        </w:rPr>
      </w:pPr>
      <w:r>
        <w:rPr>
          <w:rStyle w:val="Textoennegrita"/>
          <w:rFonts w:ascii="Verdana" w:hAnsi="Verdana"/>
          <w:color w:val="1F2E4F"/>
          <w:sz w:val="26"/>
          <w:szCs w:val="26"/>
        </w:rPr>
        <w:t>VFS GLOBAL EN LA PAZ</w:t>
      </w:r>
      <w:r>
        <w:rPr>
          <w:rFonts w:ascii="Verdana" w:hAnsi="Verdana"/>
          <w:color w:val="1F2E4F"/>
          <w:sz w:val="26"/>
          <w:szCs w:val="26"/>
        </w:rPr>
        <w:t> </w:t>
      </w:r>
    </w:p>
    <w:p w:rsidR="00496881" w:rsidRPr="00496881" w:rsidRDefault="00496881" w:rsidP="00496881">
      <w:pPr>
        <w:pStyle w:val="NormalWeb"/>
        <w:shd w:val="clear" w:color="auto" w:fill="FFFFFF"/>
        <w:spacing w:before="0" w:beforeAutospacing="0" w:after="0" w:afterAutospacing="0"/>
        <w:jc w:val="both"/>
        <w:rPr>
          <w:rFonts w:ascii="Verdana" w:hAnsi="Verdana"/>
          <w:color w:val="1F2E4F"/>
          <w:sz w:val="20"/>
          <w:szCs w:val="26"/>
        </w:rPr>
      </w:pPr>
    </w:p>
    <w:p w:rsidR="00496881" w:rsidRDefault="00496881" w:rsidP="00496881">
      <w:pPr>
        <w:pStyle w:val="NormalWeb"/>
        <w:shd w:val="clear" w:color="auto" w:fill="FFFFFF"/>
        <w:spacing w:before="0" w:beforeAutospacing="0" w:after="0" w:afterAutospacing="0"/>
        <w:jc w:val="both"/>
        <w:rPr>
          <w:rStyle w:val="apple-converted-space"/>
          <w:rFonts w:ascii="Verdana" w:hAnsi="Verdana"/>
          <w:color w:val="1F2E4F"/>
          <w:sz w:val="26"/>
          <w:szCs w:val="26"/>
        </w:rPr>
      </w:pPr>
      <w:r>
        <w:rPr>
          <w:rFonts w:ascii="Verdana" w:hAnsi="Verdana"/>
          <w:color w:val="1F2E4F"/>
          <w:sz w:val="26"/>
          <w:szCs w:val="26"/>
        </w:rPr>
        <w:t xml:space="preserve">Los solicitantes de una visa </w:t>
      </w:r>
      <w:proofErr w:type="spellStart"/>
      <w:r>
        <w:rPr>
          <w:rFonts w:ascii="Verdana" w:hAnsi="Verdana"/>
          <w:color w:val="1F2E4F"/>
          <w:sz w:val="26"/>
          <w:szCs w:val="26"/>
        </w:rPr>
        <w:t>Schengen</w:t>
      </w:r>
      <w:proofErr w:type="spellEnd"/>
      <w:r>
        <w:rPr>
          <w:rFonts w:ascii="Verdana" w:hAnsi="Verdana"/>
          <w:color w:val="1F2E4F"/>
          <w:sz w:val="26"/>
          <w:szCs w:val="26"/>
        </w:rPr>
        <w:t xml:space="preserve"> pueden presentarse personalmente en oficinas de VFS Global en la ciudad de La Paz para ser entrevistados, presentar sus documentos y fotocopias y registrar sus datos biométricos (huellas digitales de 10 dedos y foto).</w:t>
      </w:r>
    </w:p>
    <w:p w:rsidR="00496881" w:rsidRDefault="00496881" w:rsidP="00496881">
      <w:pPr>
        <w:pStyle w:val="NormalWeb"/>
        <w:shd w:val="clear" w:color="auto" w:fill="FFFFFF"/>
        <w:spacing w:before="0" w:beforeAutospacing="0" w:after="0" w:afterAutospacing="0"/>
        <w:jc w:val="both"/>
        <w:rPr>
          <w:rFonts w:ascii="Verdana" w:hAnsi="Verdana"/>
          <w:color w:val="1F2E4F"/>
          <w:sz w:val="26"/>
          <w:szCs w:val="26"/>
        </w:rPr>
      </w:pPr>
      <w:r>
        <w:rPr>
          <w:rFonts w:ascii="Verdana" w:hAnsi="Verdana"/>
          <w:color w:val="1F2E4F"/>
          <w:sz w:val="26"/>
          <w:szCs w:val="26"/>
        </w:rPr>
        <w:t> </w:t>
      </w:r>
      <w:r>
        <w:rPr>
          <w:rFonts w:ascii="Verdana" w:hAnsi="Verdana"/>
          <w:color w:val="1F2E4F"/>
          <w:sz w:val="26"/>
          <w:szCs w:val="26"/>
        </w:rPr>
        <w:br/>
      </w:r>
      <w:r w:rsidR="006E4561">
        <w:rPr>
          <w:rFonts w:ascii="Verdana" w:hAnsi="Verdana"/>
          <w:color w:val="1F2E4F"/>
          <w:sz w:val="26"/>
          <w:szCs w:val="26"/>
        </w:rPr>
        <w:t>Dirección</w:t>
      </w:r>
      <w:proofErr w:type="gramStart"/>
      <w:r w:rsidR="006E4561">
        <w:rPr>
          <w:rFonts w:ascii="Verdana" w:hAnsi="Verdana"/>
          <w:color w:val="1F2E4F"/>
          <w:sz w:val="26"/>
          <w:szCs w:val="26"/>
        </w:rPr>
        <w:t>:</w:t>
      </w:r>
      <w:r w:rsidR="000D124B">
        <w:rPr>
          <w:rFonts w:ascii="Verdana" w:hAnsi="Verdana"/>
          <w:color w:val="1F2E4F"/>
          <w:sz w:val="26"/>
          <w:szCs w:val="26"/>
        </w:rPr>
        <w:t xml:space="preserve">  </w:t>
      </w:r>
      <w:r>
        <w:rPr>
          <w:rFonts w:ascii="Verdana" w:hAnsi="Verdana"/>
          <w:color w:val="1F2E4F"/>
          <w:sz w:val="26"/>
          <w:szCs w:val="26"/>
        </w:rPr>
        <w:t>Calle</w:t>
      </w:r>
      <w:proofErr w:type="gramEnd"/>
      <w:r>
        <w:rPr>
          <w:rFonts w:ascii="Verdana" w:hAnsi="Verdana"/>
          <w:color w:val="1F2E4F"/>
          <w:sz w:val="26"/>
          <w:szCs w:val="26"/>
        </w:rPr>
        <w:t xml:space="preserve"> 10 de Calacoto 7854 piso 1 oficina 4 </w:t>
      </w:r>
      <w:r w:rsidR="006E4561">
        <w:rPr>
          <w:rFonts w:ascii="Verdana" w:hAnsi="Verdana"/>
          <w:color w:val="1F2E4F"/>
          <w:sz w:val="26"/>
          <w:szCs w:val="26"/>
        </w:rPr>
        <w:t>Edif.</w:t>
      </w:r>
      <w:r>
        <w:rPr>
          <w:rFonts w:ascii="Verdana" w:hAnsi="Verdana"/>
          <w:color w:val="1F2E4F"/>
          <w:sz w:val="26"/>
          <w:szCs w:val="26"/>
        </w:rPr>
        <w:t xml:space="preserve"> </w:t>
      </w:r>
      <w:proofErr w:type="spellStart"/>
      <w:r>
        <w:rPr>
          <w:rFonts w:ascii="Verdana" w:hAnsi="Verdana"/>
          <w:color w:val="1F2E4F"/>
          <w:sz w:val="26"/>
          <w:szCs w:val="26"/>
        </w:rPr>
        <w:t>Ballivan</w:t>
      </w:r>
      <w:proofErr w:type="spellEnd"/>
      <w:r>
        <w:rPr>
          <w:rFonts w:ascii="Verdana" w:hAnsi="Verdana"/>
          <w:color w:val="1F2E4F"/>
          <w:sz w:val="26"/>
          <w:szCs w:val="26"/>
        </w:rPr>
        <w:t xml:space="preserve"> entre </w:t>
      </w:r>
      <w:r w:rsidR="006E4561">
        <w:rPr>
          <w:rFonts w:ascii="Verdana" w:hAnsi="Verdana"/>
          <w:color w:val="1F2E4F"/>
          <w:sz w:val="26"/>
          <w:szCs w:val="26"/>
        </w:rPr>
        <w:t xml:space="preserve">Av. </w:t>
      </w:r>
      <w:proofErr w:type="spellStart"/>
      <w:r>
        <w:rPr>
          <w:rFonts w:ascii="Verdana" w:hAnsi="Verdana"/>
          <w:color w:val="1F2E4F"/>
          <w:sz w:val="26"/>
          <w:szCs w:val="26"/>
        </w:rPr>
        <w:t>Ballivián</w:t>
      </w:r>
      <w:proofErr w:type="spellEnd"/>
      <w:r>
        <w:rPr>
          <w:rFonts w:ascii="Verdana" w:hAnsi="Verdana"/>
          <w:color w:val="1F2E4F"/>
          <w:sz w:val="26"/>
          <w:szCs w:val="26"/>
        </w:rPr>
        <w:t xml:space="preserve"> e </w:t>
      </w:r>
      <w:proofErr w:type="spellStart"/>
      <w:r>
        <w:rPr>
          <w:rFonts w:ascii="Verdana" w:hAnsi="Verdana"/>
          <w:color w:val="1F2E4F"/>
          <w:sz w:val="26"/>
          <w:szCs w:val="26"/>
        </w:rPr>
        <w:t>Inofuentes</w:t>
      </w:r>
      <w:proofErr w:type="spellEnd"/>
      <w:r>
        <w:rPr>
          <w:rFonts w:ascii="Verdana" w:hAnsi="Verdana"/>
          <w:color w:val="1F2E4F"/>
          <w:sz w:val="26"/>
          <w:szCs w:val="26"/>
        </w:rPr>
        <w:t>.</w:t>
      </w:r>
    </w:p>
    <w:p w:rsidR="00496881" w:rsidRDefault="00496881" w:rsidP="00496881">
      <w:pPr>
        <w:pStyle w:val="NormalWeb"/>
        <w:shd w:val="clear" w:color="auto" w:fill="FFFFFF"/>
        <w:spacing w:before="0" w:beforeAutospacing="0" w:after="0" w:afterAutospacing="0"/>
        <w:rPr>
          <w:rFonts w:ascii="Verdana" w:hAnsi="Verdana"/>
          <w:color w:val="1F2E4F"/>
          <w:sz w:val="26"/>
          <w:szCs w:val="26"/>
        </w:rPr>
      </w:pPr>
    </w:p>
    <w:p w:rsidR="00F364BA" w:rsidRDefault="00496881" w:rsidP="00F364BA">
      <w:pPr>
        <w:pStyle w:val="NormalWeb"/>
        <w:shd w:val="clear" w:color="auto" w:fill="FFFFFF"/>
        <w:spacing w:before="0" w:beforeAutospacing="0" w:after="0" w:afterAutospacing="0"/>
        <w:jc w:val="both"/>
        <w:rPr>
          <w:rFonts w:ascii="Verdana" w:hAnsi="Verdana"/>
          <w:color w:val="1F2E4F"/>
          <w:sz w:val="26"/>
          <w:szCs w:val="26"/>
        </w:rPr>
      </w:pPr>
      <w:r>
        <w:rPr>
          <w:rFonts w:ascii="Verdana" w:hAnsi="Verdana"/>
          <w:color w:val="1F2E4F"/>
          <w:sz w:val="26"/>
          <w:szCs w:val="26"/>
        </w:rPr>
        <w:t>Tomar contacto con la empresa VFS Global en los</w:t>
      </w:r>
      <w:r w:rsidR="000D124B">
        <w:rPr>
          <w:rFonts w:ascii="Verdana" w:hAnsi="Verdana"/>
          <w:color w:val="1F2E4F"/>
          <w:sz w:val="26"/>
          <w:szCs w:val="26"/>
        </w:rPr>
        <w:t xml:space="preserve"> siguientes números:</w:t>
      </w:r>
    </w:p>
    <w:p w:rsidR="00F364BA" w:rsidRDefault="00496881" w:rsidP="00F364BA">
      <w:pPr>
        <w:rPr>
          <w:rFonts w:ascii="Verdana" w:eastAsia="Times New Roman" w:hAnsi="Verdana" w:cs="Times New Roman"/>
          <w:color w:val="1F2E4F"/>
          <w:sz w:val="26"/>
          <w:szCs w:val="26"/>
          <w:lang w:eastAsia="es-ES"/>
        </w:rPr>
      </w:pPr>
      <w:r>
        <w:rPr>
          <w:rFonts w:ascii="Verdana" w:hAnsi="Verdana"/>
          <w:color w:val="1F2E4F"/>
          <w:sz w:val="26"/>
          <w:szCs w:val="26"/>
        </w:rPr>
        <w:br/>
        <w:t>Tel: (591) 22 79 18 89</w:t>
      </w:r>
      <w:r>
        <w:rPr>
          <w:rStyle w:val="apple-converted-space"/>
          <w:rFonts w:ascii="Verdana" w:hAnsi="Verdana"/>
          <w:color w:val="1F2E4F"/>
          <w:sz w:val="26"/>
          <w:szCs w:val="26"/>
        </w:rPr>
        <w:t xml:space="preserve">      </w:t>
      </w:r>
      <w:r>
        <w:rPr>
          <w:rFonts w:ascii="Verdana" w:hAnsi="Verdana"/>
          <w:color w:val="1F2E4F"/>
          <w:sz w:val="26"/>
          <w:szCs w:val="26"/>
        </w:rPr>
        <w:t xml:space="preserve">Fax. </w:t>
      </w:r>
      <w:r w:rsidRPr="00F364BA">
        <w:rPr>
          <w:rFonts w:ascii="Verdana" w:hAnsi="Verdana"/>
          <w:color w:val="1F2E4F"/>
          <w:sz w:val="26"/>
          <w:szCs w:val="26"/>
        </w:rPr>
        <w:t>(591) 22 79 19 71</w:t>
      </w:r>
      <w:r w:rsidRPr="00F364BA">
        <w:rPr>
          <w:rStyle w:val="apple-converted-space"/>
          <w:rFonts w:ascii="Verdana" w:hAnsi="Verdana"/>
          <w:color w:val="1F2E4F"/>
          <w:sz w:val="26"/>
          <w:szCs w:val="26"/>
        </w:rPr>
        <w:t> </w:t>
      </w:r>
      <w:r w:rsidRPr="00F364BA">
        <w:rPr>
          <w:rFonts w:ascii="Verdana" w:hAnsi="Verdana"/>
          <w:color w:val="1F2E4F"/>
          <w:sz w:val="26"/>
          <w:szCs w:val="26"/>
        </w:rPr>
        <w:br/>
      </w:r>
      <w:r w:rsidR="00F364BA" w:rsidRPr="000D124B">
        <w:rPr>
          <w:rFonts w:ascii="Verdana" w:eastAsia="Times New Roman" w:hAnsi="Verdana" w:cs="Times New Roman"/>
          <w:color w:val="1F2E4F"/>
          <w:sz w:val="26"/>
          <w:szCs w:val="26"/>
          <w:lang w:eastAsia="es-ES"/>
        </w:rPr>
        <w:t>(</w:t>
      </w:r>
      <w:r w:rsidR="00F364BA" w:rsidRPr="000D124B">
        <w:rPr>
          <w:rFonts w:ascii="Verdana" w:eastAsia="Times New Roman" w:hAnsi="Verdana" w:cs="Times New Roman"/>
          <w:color w:val="548DD4" w:themeColor="text2" w:themeTint="99"/>
          <w:sz w:val="26"/>
          <w:szCs w:val="26"/>
          <w:lang w:eastAsia="es-ES"/>
        </w:rPr>
        <w:t xml:space="preserve">Programar </w:t>
      </w:r>
      <w:r w:rsidR="00F5141B">
        <w:rPr>
          <w:rFonts w:ascii="Verdana" w:eastAsia="Times New Roman" w:hAnsi="Verdana" w:cs="Times New Roman"/>
          <w:color w:val="548DD4" w:themeColor="text2" w:themeTint="99"/>
          <w:sz w:val="26"/>
          <w:szCs w:val="26"/>
          <w:lang w:eastAsia="es-ES"/>
        </w:rPr>
        <w:t xml:space="preserve">a la brevedad posible </w:t>
      </w:r>
      <w:r w:rsidR="00F364BA" w:rsidRPr="000D124B">
        <w:rPr>
          <w:rFonts w:ascii="Verdana" w:eastAsia="Times New Roman" w:hAnsi="Verdana" w:cs="Times New Roman"/>
          <w:color w:val="548DD4" w:themeColor="text2" w:themeTint="99"/>
          <w:sz w:val="26"/>
          <w:szCs w:val="26"/>
          <w:lang w:eastAsia="es-ES"/>
        </w:rPr>
        <w:t>la fecha de entrevista a través d</w:t>
      </w:r>
      <w:r w:rsidR="000D124B" w:rsidRPr="000D124B">
        <w:rPr>
          <w:rFonts w:ascii="Verdana" w:eastAsia="Times New Roman" w:hAnsi="Verdana" w:cs="Times New Roman"/>
          <w:color w:val="548DD4" w:themeColor="text2" w:themeTint="99"/>
          <w:sz w:val="26"/>
          <w:szCs w:val="26"/>
          <w:lang w:eastAsia="es-ES"/>
        </w:rPr>
        <w:t xml:space="preserve">e los teléfonos proporcionados, </w:t>
      </w:r>
      <w:r w:rsidR="00F364BA" w:rsidRPr="000D124B">
        <w:rPr>
          <w:rFonts w:ascii="Verdana" w:eastAsia="Times New Roman" w:hAnsi="Verdana" w:cs="Times New Roman"/>
          <w:color w:val="548DD4" w:themeColor="text2" w:themeTint="99"/>
          <w:sz w:val="26"/>
          <w:szCs w:val="26"/>
          <w:lang w:eastAsia="es-ES"/>
        </w:rPr>
        <w:t>tomar en cuenta si se podrán obtener todos los requisitos necesarios para esa fecha</w:t>
      </w:r>
      <w:r w:rsidR="00F364BA" w:rsidRPr="000D124B">
        <w:rPr>
          <w:rFonts w:ascii="Verdana" w:eastAsia="Times New Roman" w:hAnsi="Verdana" w:cs="Times New Roman"/>
          <w:color w:val="1F2E4F"/>
          <w:sz w:val="26"/>
          <w:szCs w:val="26"/>
          <w:lang w:eastAsia="es-ES"/>
        </w:rPr>
        <w:t>).</w:t>
      </w:r>
    </w:p>
    <w:p w:rsidR="00496881" w:rsidRPr="00496881" w:rsidRDefault="00496881" w:rsidP="006E4561">
      <w:pPr>
        <w:pStyle w:val="NormalWeb"/>
        <w:shd w:val="clear" w:color="auto" w:fill="FFFFFF"/>
        <w:spacing w:before="0" w:beforeAutospacing="0" w:after="0" w:afterAutospacing="0"/>
        <w:rPr>
          <w:rFonts w:ascii="Verdana" w:hAnsi="Verdana"/>
          <w:color w:val="1F2E4F"/>
          <w:sz w:val="26"/>
          <w:szCs w:val="26"/>
        </w:rPr>
      </w:pPr>
      <w:r>
        <w:rPr>
          <w:rFonts w:ascii="Verdana" w:hAnsi="Verdana"/>
          <w:color w:val="1F2E4F"/>
          <w:sz w:val="26"/>
          <w:szCs w:val="26"/>
        </w:rPr>
        <w:t>Horario de atención: 8.30 – 15.00 de lunes a viernes</w:t>
      </w:r>
      <w:r w:rsidRPr="00496881">
        <w:rPr>
          <w:rFonts w:ascii="Verdana" w:hAnsi="Verdana"/>
          <w:color w:val="1F2E4F"/>
          <w:sz w:val="26"/>
          <w:szCs w:val="26"/>
        </w:rPr>
        <w:t> </w:t>
      </w:r>
    </w:p>
    <w:p w:rsidR="00496881" w:rsidRPr="00496881" w:rsidRDefault="006E4561" w:rsidP="00496881">
      <w:pPr>
        <w:shd w:val="clear" w:color="auto" w:fill="FFFFFF"/>
        <w:spacing w:after="0" w:line="240" w:lineRule="auto"/>
        <w:rPr>
          <w:rFonts w:ascii="Verdana" w:eastAsia="Times New Roman" w:hAnsi="Verdana" w:cs="Times New Roman"/>
          <w:color w:val="1F2E4F"/>
          <w:sz w:val="26"/>
          <w:szCs w:val="26"/>
          <w:lang w:eastAsia="es-ES"/>
        </w:rPr>
      </w:pPr>
      <w:r>
        <w:rPr>
          <w:rFonts w:ascii="Verdana" w:eastAsia="Times New Roman" w:hAnsi="Verdana" w:cs="Times New Roman"/>
          <w:color w:val="1F2E4F"/>
          <w:sz w:val="26"/>
          <w:szCs w:val="26"/>
          <w:lang w:eastAsia="es-ES"/>
        </w:rPr>
        <w:lastRenderedPageBreak/>
        <w:t xml:space="preserve">Para </w:t>
      </w:r>
      <w:r w:rsidRPr="006E4561">
        <w:rPr>
          <w:rFonts w:ascii="Verdana" w:eastAsia="Times New Roman" w:hAnsi="Verdana" w:cs="Times New Roman"/>
          <w:b/>
          <w:color w:val="1F2E4F"/>
          <w:sz w:val="26"/>
          <w:szCs w:val="26"/>
          <w:u w:val="single"/>
          <w:lang w:eastAsia="es-ES"/>
        </w:rPr>
        <w:t>Noruega</w:t>
      </w:r>
      <w:r>
        <w:rPr>
          <w:rFonts w:ascii="Verdana" w:eastAsia="Times New Roman" w:hAnsi="Verdana" w:cs="Times New Roman"/>
          <w:color w:val="1F2E4F"/>
          <w:sz w:val="26"/>
          <w:szCs w:val="26"/>
          <w:lang w:eastAsia="es-ES"/>
        </w:rPr>
        <w:t xml:space="preserve"> se debe p</w:t>
      </w:r>
      <w:r w:rsidR="00496881" w:rsidRPr="00496881">
        <w:rPr>
          <w:rFonts w:ascii="Verdana" w:eastAsia="Times New Roman" w:hAnsi="Verdana" w:cs="Times New Roman"/>
          <w:color w:val="1F2E4F"/>
          <w:sz w:val="26"/>
          <w:szCs w:val="26"/>
          <w:lang w:eastAsia="es-ES"/>
        </w:rPr>
        <w:t>resentar todos los documentos ORIGINALES y dos FOTOCOPIAS de los mismos.</w:t>
      </w:r>
    </w:p>
    <w:p w:rsidR="00496881" w:rsidRDefault="00496881" w:rsidP="00496881">
      <w:pPr>
        <w:shd w:val="clear" w:color="auto" w:fill="FFFFFF"/>
        <w:spacing w:after="0" w:line="240" w:lineRule="auto"/>
        <w:rPr>
          <w:rFonts w:ascii="Verdana" w:eastAsia="Times New Roman" w:hAnsi="Verdana" w:cs="Times New Roman"/>
          <w:b/>
          <w:bCs/>
          <w:color w:val="1F2E4F"/>
          <w:sz w:val="26"/>
          <w:szCs w:val="26"/>
          <w:lang w:eastAsia="es-ES"/>
        </w:rPr>
      </w:pPr>
      <w:r w:rsidRPr="00496881">
        <w:rPr>
          <w:rFonts w:ascii="Verdana" w:eastAsia="Times New Roman" w:hAnsi="Verdana" w:cs="Times New Roman"/>
          <w:color w:val="1F2E4F"/>
          <w:sz w:val="26"/>
          <w:szCs w:val="26"/>
          <w:lang w:eastAsia="es-ES"/>
        </w:rPr>
        <w:br/>
      </w:r>
      <w:r w:rsidRPr="00496881">
        <w:rPr>
          <w:rFonts w:ascii="Verdana" w:eastAsia="Times New Roman" w:hAnsi="Verdana" w:cs="Times New Roman"/>
          <w:b/>
          <w:bCs/>
          <w:color w:val="1F2E4F"/>
          <w:sz w:val="26"/>
          <w:szCs w:val="26"/>
          <w:lang w:eastAsia="es-ES"/>
        </w:rPr>
        <w:t>Requisitos indispensables para solicitar una visa:</w:t>
      </w:r>
    </w:p>
    <w:p w:rsidR="00496881" w:rsidRPr="00496881" w:rsidRDefault="00496881" w:rsidP="00496881">
      <w:pPr>
        <w:shd w:val="clear" w:color="auto" w:fill="FFFFFF"/>
        <w:spacing w:after="0" w:line="240" w:lineRule="auto"/>
        <w:rPr>
          <w:rFonts w:ascii="Verdana" w:eastAsia="Times New Roman" w:hAnsi="Verdana" w:cs="Times New Roman"/>
          <w:color w:val="1F2E4F"/>
          <w:sz w:val="26"/>
          <w:szCs w:val="26"/>
          <w:lang w:eastAsia="es-ES"/>
        </w:rPr>
      </w:pPr>
    </w:p>
    <w:p w:rsidR="006E4561" w:rsidRDefault="00496881" w:rsidP="00496881">
      <w:pPr>
        <w:numPr>
          <w:ilvl w:val="0"/>
          <w:numId w:val="1"/>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6E4561">
        <w:rPr>
          <w:rFonts w:ascii="Verdana" w:eastAsia="Times New Roman" w:hAnsi="Verdana" w:cs="Times New Roman"/>
          <w:color w:val="1F2E4F"/>
          <w:sz w:val="26"/>
          <w:szCs w:val="26"/>
          <w:lang w:eastAsia="es-ES"/>
        </w:rPr>
        <w:t xml:space="preserve">Formulario de solicitud debidamente completado y firmado. El formulario </w:t>
      </w:r>
      <w:r w:rsidR="006E4561" w:rsidRPr="006E4561">
        <w:rPr>
          <w:rFonts w:ascii="Verdana" w:eastAsia="Times New Roman" w:hAnsi="Verdana" w:cs="Times New Roman"/>
          <w:color w:val="1F2E4F"/>
          <w:sz w:val="26"/>
          <w:szCs w:val="26"/>
          <w:lang w:eastAsia="es-ES"/>
        </w:rPr>
        <w:t>se encuentra adjunto</w:t>
      </w:r>
      <w:r w:rsidR="006E4561">
        <w:rPr>
          <w:rFonts w:ascii="Verdana" w:eastAsia="Times New Roman" w:hAnsi="Verdana" w:cs="Times New Roman"/>
          <w:color w:val="1F2E4F"/>
          <w:sz w:val="26"/>
          <w:szCs w:val="26"/>
          <w:lang w:eastAsia="es-ES"/>
        </w:rPr>
        <w:t>.</w:t>
      </w:r>
    </w:p>
    <w:p w:rsidR="006E4561" w:rsidRDefault="006E4561" w:rsidP="006E4561">
      <w:pPr>
        <w:shd w:val="clear" w:color="auto" w:fill="FFFFFF"/>
        <w:spacing w:after="0" w:line="240" w:lineRule="auto"/>
        <w:ind w:left="450"/>
        <w:jc w:val="both"/>
        <w:rPr>
          <w:rFonts w:ascii="Verdana" w:eastAsia="Times New Roman" w:hAnsi="Verdana" w:cs="Times New Roman"/>
          <w:color w:val="1F2E4F"/>
          <w:sz w:val="26"/>
          <w:szCs w:val="26"/>
          <w:lang w:eastAsia="es-ES"/>
        </w:rPr>
      </w:pPr>
    </w:p>
    <w:p w:rsidR="00496881" w:rsidRPr="006E4561" w:rsidRDefault="00496881" w:rsidP="00496881">
      <w:pPr>
        <w:numPr>
          <w:ilvl w:val="0"/>
          <w:numId w:val="1"/>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6E4561">
        <w:rPr>
          <w:rFonts w:ascii="Verdana" w:eastAsia="Times New Roman" w:hAnsi="Verdana" w:cs="Times New Roman"/>
          <w:color w:val="1F2E4F"/>
          <w:sz w:val="26"/>
          <w:szCs w:val="26"/>
          <w:lang w:eastAsia="es-ES"/>
        </w:rPr>
        <w:t xml:space="preserve">Una fotografía actualizada de 4,5 </w:t>
      </w:r>
      <w:proofErr w:type="spellStart"/>
      <w:r w:rsidRPr="006E4561">
        <w:rPr>
          <w:rFonts w:ascii="Verdana" w:eastAsia="Times New Roman" w:hAnsi="Verdana" w:cs="Times New Roman"/>
          <w:color w:val="1F2E4F"/>
          <w:sz w:val="26"/>
          <w:szCs w:val="26"/>
          <w:lang w:eastAsia="es-ES"/>
        </w:rPr>
        <w:t>cms</w:t>
      </w:r>
      <w:proofErr w:type="spellEnd"/>
      <w:r w:rsidRPr="006E4561">
        <w:rPr>
          <w:rFonts w:ascii="Verdana" w:eastAsia="Times New Roman" w:hAnsi="Verdana" w:cs="Times New Roman"/>
          <w:color w:val="1F2E4F"/>
          <w:sz w:val="26"/>
          <w:szCs w:val="26"/>
          <w:lang w:eastAsia="es-ES"/>
        </w:rPr>
        <w:t xml:space="preserve">. x 3,5 </w:t>
      </w:r>
      <w:proofErr w:type="spellStart"/>
      <w:r w:rsidRPr="006E4561">
        <w:rPr>
          <w:rFonts w:ascii="Verdana" w:eastAsia="Times New Roman" w:hAnsi="Verdana" w:cs="Times New Roman"/>
          <w:color w:val="1F2E4F"/>
          <w:sz w:val="26"/>
          <w:szCs w:val="26"/>
          <w:lang w:eastAsia="es-ES"/>
        </w:rPr>
        <w:t>cms</w:t>
      </w:r>
      <w:proofErr w:type="spellEnd"/>
      <w:r w:rsidRPr="006E4561">
        <w:rPr>
          <w:rFonts w:ascii="Verdana" w:eastAsia="Times New Roman" w:hAnsi="Verdana" w:cs="Times New Roman"/>
          <w:color w:val="1F2E4F"/>
          <w:sz w:val="26"/>
          <w:szCs w:val="26"/>
          <w:lang w:eastAsia="es-ES"/>
        </w:rPr>
        <w:t>., en primer plano, de frente, y a colores con el fondo blanco. El rostro debe ocupar de 3 a 3,6 cm desde el mentón hasta el inicio del cuero cabelludo </w:t>
      </w:r>
      <w:r w:rsidR="006E4561">
        <w:rPr>
          <w:rFonts w:ascii="Verdana" w:eastAsia="Times New Roman" w:hAnsi="Verdana" w:cs="Times New Roman"/>
          <w:color w:val="1F2E4F"/>
          <w:sz w:val="26"/>
          <w:szCs w:val="26"/>
          <w:lang w:eastAsia="es-ES"/>
        </w:rPr>
        <w:t>(</w:t>
      </w:r>
      <w:r w:rsidR="006E4561" w:rsidRPr="00F364BA">
        <w:rPr>
          <w:rFonts w:ascii="Verdana" w:eastAsia="Times New Roman" w:hAnsi="Verdana" w:cs="Times New Roman"/>
          <w:color w:val="548DD4" w:themeColor="text2" w:themeTint="99"/>
          <w:sz w:val="26"/>
          <w:szCs w:val="26"/>
          <w:lang w:eastAsia="es-ES"/>
        </w:rPr>
        <w:t xml:space="preserve">El estudio fotográfico ubicado en el Hotel  </w:t>
      </w:r>
      <w:proofErr w:type="spellStart"/>
      <w:r w:rsidR="006E4561" w:rsidRPr="00F364BA">
        <w:rPr>
          <w:rFonts w:ascii="Verdana" w:eastAsia="Times New Roman" w:hAnsi="Verdana" w:cs="Times New Roman"/>
          <w:color w:val="548DD4" w:themeColor="text2" w:themeTint="99"/>
          <w:sz w:val="26"/>
          <w:szCs w:val="26"/>
          <w:lang w:eastAsia="es-ES"/>
        </w:rPr>
        <w:t>Diplomat</w:t>
      </w:r>
      <w:proofErr w:type="spellEnd"/>
      <w:r w:rsidR="006E4561" w:rsidRPr="00F364BA">
        <w:rPr>
          <w:rFonts w:ascii="Verdana" w:eastAsia="Times New Roman" w:hAnsi="Verdana" w:cs="Times New Roman"/>
          <w:color w:val="548DD4" w:themeColor="text2" w:themeTint="99"/>
          <w:sz w:val="26"/>
          <w:szCs w:val="26"/>
          <w:lang w:eastAsia="es-ES"/>
        </w:rPr>
        <w:t xml:space="preserve"> ya conoce lo que debe tomarse en cuenta para tomar la fotografía</w:t>
      </w:r>
      <w:r w:rsidR="006E4561" w:rsidRPr="006E4561">
        <w:rPr>
          <w:rFonts w:ascii="Verdana" w:eastAsia="Times New Roman" w:hAnsi="Verdana" w:cs="Times New Roman"/>
          <w:color w:val="1F2E4F"/>
          <w:sz w:val="26"/>
          <w:szCs w:val="26"/>
          <w:lang w:eastAsia="es-ES"/>
        </w:rPr>
        <w:t>).</w:t>
      </w:r>
    </w:p>
    <w:p w:rsidR="006E4561" w:rsidRDefault="006E4561" w:rsidP="006E4561">
      <w:pPr>
        <w:shd w:val="clear" w:color="auto" w:fill="FFFFFF"/>
        <w:spacing w:after="0" w:line="240" w:lineRule="auto"/>
        <w:ind w:left="450"/>
        <w:jc w:val="both"/>
        <w:rPr>
          <w:rFonts w:ascii="Verdana" w:eastAsia="Times New Roman" w:hAnsi="Verdana" w:cs="Times New Roman"/>
          <w:color w:val="1F2E4F"/>
          <w:sz w:val="26"/>
          <w:szCs w:val="26"/>
          <w:lang w:eastAsia="es-ES"/>
        </w:rPr>
      </w:pPr>
    </w:p>
    <w:p w:rsidR="00496881" w:rsidRPr="00496881" w:rsidRDefault="00496881" w:rsidP="00496881">
      <w:pPr>
        <w:numPr>
          <w:ilvl w:val="0"/>
          <w:numId w:val="1"/>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 xml:space="preserve">Comprobante de depósito de Bs. 550.- en la cuenta de la Embajada de Dinamarca en el Banco de Crédito de Bolivia. Para realizar el pago No es necesario informar el número de cuenta; solamente requiere indicar al cajero, de cualquier agencia de Banco de Crédito del país, que desea depositar la suma de Bs. 550.- para solicitar visa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en la Embajada de Dinamarca. Por favor tome nota que este cobro es una tasa administrativa que se paga para solicitar visa, NO es reembolsable y tiene validez de 6 meses, a partir de la fecha de pago.</w:t>
      </w:r>
    </w:p>
    <w:p w:rsidR="006E4561" w:rsidRDefault="006E4561" w:rsidP="006E4561">
      <w:pPr>
        <w:shd w:val="clear" w:color="auto" w:fill="FFFFFF"/>
        <w:spacing w:after="0" w:line="240" w:lineRule="auto"/>
        <w:ind w:left="450"/>
        <w:jc w:val="both"/>
        <w:rPr>
          <w:rFonts w:ascii="Verdana" w:eastAsia="Times New Roman" w:hAnsi="Verdana" w:cs="Times New Roman"/>
          <w:color w:val="1F2E4F"/>
          <w:sz w:val="26"/>
          <w:szCs w:val="26"/>
          <w:lang w:eastAsia="es-ES"/>
        </w:rPr>
      </w:pPr>
    </w:p>
    <w:p w:rsidR="00496881" w:rsidRPr="00496881" w:rsidRDefault="00496881" w:rsidP="00496881">
      <w:pPr>
        <w:numPr>
          <w:ilvl w:val="0"/>
          <w:numId w:val="1"/>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 xml:space="preserve">Pasaporte con vigencia no menor a 3 meses adicionales a la estadía prevista en territorio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Si el solicitante tiene pasaportes anteriores también debe presentarlos.</w:t>
      </w:r>
    </w:p>
    <w:p w:rsidR="006E4561" w:rsidRDefault="006E4561" w:rsidP="006E4561">
      <w:pPr>
        <w:shd w:val="clear" w:color="auto" w:fill="FFFFFF"/>
        <w:spacing w:after="0" w:line="240" w:lineRule="auto"/>
        <w:ind w:left="450"/>
        <w:jc w:val="both"/>
        <w:rPr>
          <w:rFonts w:ascii="Verdana" w:eastAsia="Times New Roman" w:hAnsi="Verdana" w:cs="Times New Roman"/>
          <w:color w:val="1F2E4F"/>
          <w:sz w:val="26"/>
          <w:szCs w:val="26"/>
          <w:lang w:eastAsia="es-ES"/>
        </w:rPr>
      </w:pPr>
    </w:p>
    <w:p w:rsidR="00496881" w:rsidRPr="00496881" w:rsidRDefault="00496881" w:rsidP="00496881">
      <w:pPr>
        <w:numPr>
          <w:ilvl w:val="0"/>
          <w:numId w:val="1"/>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Itinerario o reserva del pasaje de ida y vuelta. Si la visa fuera aprobada, es imprescindible presentar pasajes emitidos.</w:t>
      </w:r>
    </w:p>
    <w:p w:rsidR="006E4561" w:rsidRDefault="006E4561" w:rsidP="006E4561">
      <w:pPr>
        <w:shd w:val="clear" w:color="auto" w:fill="FFFFFF"/>
        <w:spacing w:after="0" w:line="240" w:lineRule="auto"/>
        <w:ind w:left="450"/>
        <w:jc w:val="both"/>
        <w:rPr>
          <w:rFonts w:ascii="Verdana" w:eastAsia="Times New Roman" w:hAnsi="Verdana" w:cs="Times New Roman"/>
          <w:color w:val="1F2E4F"/>
          <w:sz w:val="26"/>
          <w:szCs w:val="26"/>
          <w:lang w:eastAsia="es-ES"/>
        </w:rPr>
      </w:pPr>
    </w:p>
    <w:p w:rsidR="00496881" w:rsidRPr="00496881" w:rsidRDefault="00496881" w:rsidP="00496881">
      <w:pPr>
        <w:numPr>
          <w:ilvl w:val="0"/>
          <w:numId w:val="1"/>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 xml:space="preserve">Seguro internacional de salud con cobertura mínima de 30.000 euros, válido por el tiempo de permanencia en territorio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y que reconozca gastos de hospitalización y repatriación</w:t>
      </w:r>
      <w:r w:rsidR="006E4561">
        <w:rPr>
          <w:rFonts w:ascii="Verdana" w:eastAsia="Times New Roman" w:hAnsi="Verdana" w:cs="Times New Roman"/>
          <w:color w:val="1F2E4F"/>
          <w:sz w:val="26"/>
          <w:szCs w:val="26"/>
          <w:lang w:eastAsia="es-ES"/>
        </w:rPr>
        <w:t xml:space="preserve"> </w:t>
      </w:r>
      <w:r w:rsidR="006E4561" w:rsidRPr="00F364BA">
        <w:rPr>
          <w:rFonts w:ascii="Verdana" w:eastAsia="Times New Roman" w:hAnsi="Verdana" w:cs="Times New Roman"/>
          <w:sz w:val="26"/>
          <w:szCs w:val="26"/>
          <w:lang w:eastAsia="es-ES"/>
        </w:rPr>
        <w:t>(</w:t>
      </w:r>
      <w:r w:rsidR="006E4561" w:rsidRPr="00F364BA">
        <w:rPr>
          <w:rFonts w:ascii="Verdana" w:eastAsia="Times New Roman" w:hAnsi="Verdana" w:cs="Times New Roman"/>
          <w:color w:val="548DD4" w:themeColor="text2" w:themeTint="99"/>
          <w:sz w:val="26"/>
          <w:szCs w:val="26"/>
          <w:lang w:eastAsia="es-ES"/>
        </w:rPr>
        <w:t>Este puede ser adquirido en la Agencia de viajes o en el mismo Centro de Visados</w:t>
      </w:r>
      <w:r w:rsidR="006E4561" w:rsidRPr="00F364BA">
        <w:rPr>
          <w:rFonts w:ascii="Verdana" w:eastAsia="Times New Roman" w:hAnsi="Verdana" w:cs="Times New Roman"/>
          <w:sz w:val="26"/>
          <w:szCs w:val="26"/>
          <w:lang w:eastAsia="es-ES"/>
        </w:rPr>
        <w:t>).</w:t>
      </w:r>
    </w:p>
    <w:p w:rsid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p>
    <w:p w:rsid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El solicitante debe demostrar solvencia económica mediante la presentación de cualquiera de los siguientes documentos:</w:t>
      </w:r>
    </w:p>
    <w:p w:rsidR="006E4561" w:rsidRPr="00496881" w:rsidRDefault="006E4561" w:rsidP="00496881">
      <w:pPr>
        <w:shd w:val="clear" w:color="auto" w:fill="FFFFFF"/>
        <w:spacing w:after="0" w:line="240" w:lineRule="auto"/>
        <w:jc w:val="both"/>
        <w:rPr>
          <w:rFonts w:ascii="Verdana" w:eastAsia="Times New Roman" w:hAnsi="Verdana" w:cs="Times New Roman"/>
          <w:color w:val="1F2E4F"/>
          <w:sz w:val="26"/>
          <w:szCs w:val="26"/>
          <w:lang w:eastAsia="es-ES"/>
        </w:rPr>
      </w:pPr>
    </w:p>
    <w:p w:rsidR="00496881" w:rsidRPr="00496881" w:rsidRDefault="00496881" w:rsidP="00496881">
      <w:pPr>
        <w:numPr>
          <w:ilvl w:val="0"/>
          <w:numId w:val="2"/>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Cheques de viaje a nombre del solicitante y/o tarjeta de crédito internacional.</w:t>
      </w:r>
    </w:p>
    <w:p w:rsidR="00496881" w:rsidRPr="00496881" w:rsidRDefault="00496881" w:rsidP="00496881">
      <w:pPr>
        <w:numPr>
          <w:ilvl w:val="0"/>
          <w:numId w:val="2"/>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Certificado bancario y/o estado de cuenta, correspondiente al semestre previo a la solicitud de visa.</w:t>
      </w:r>
    </w:p>
    <w:p w:rsidR="00496881" w:rsidRPr="00496881" w:rsidRDefault="00496881" w:rsidP="00496881">
      <w:pPr>
        <w:numPr>
          <w:ilvl w:val="0"/>
          <w:numId w:val="2"/>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lastRenderedPageBreak/>
        <w:t>Para viaje de turismo con alojamiento en hotel se debe demostrar un presupuesto mínimo de $</w:t>
      </w:r>
      <w:proofErr w:type="spellStart"/>
      <w:r w:rsidRPr="00496881">
        <w:rPr>
          <w:rFonts w:ascii="Verdana" w:eastAsia="Times New Roman" w:hAnsi="Verdana" w:cs="Times New Roman"/>
          <w:color w:val="1F2E4F"/>
          <w:sz w:val="26"/>
          <w:szCs w:val="26"/>
          <w:lang w:eastAsia="es-ES"/>
        </w:rPr>
        <w:t>us</w:t>
      </w:r>
      <w:proofErr w:type="spellEnd"/>
      <w:r w:rsidRPr="00496881">
        <w:rPr>
          <w:rFonts w:ascii="Verdana" w:eastAsia="Times New Roman" w:hAnsi="Verdana" w:cs="Times New Roman"/>
          <w:color w:val="1F2E4F"/>
          <w:sz w:val="26"/>
          <w:szCs w:val="26"/>
          <w:lang w:eastAsia="es-ES"/>
        </w:rPr>
        <w:t>. 95,- diarios. En caso de alojamiento privado el presupuesto mínimo es de $</w:t>
      </w:r>
      <w:proofErr w:type="spellStart"/>
      <w:r w:rsidRPr="00496881">
        <w:rPr>
          <w:rFonts w:ascii="Verdana" w:eastAsia="Times New Roman" w:hAnsi="Verdana" w:cs="Times New Roman"/>
          <w:color w:val="1F2E4F"/>
          <w:sz w:val="26"/>
          <w:szCs w:val="26"/>
          <w:lang w:eastAsia="es-ES"/>
        </w:rPr>
        <w:t>us</w:t>
      </w:r>
      <w:proofErr w:type="spellEnd"/>
      <w:r w:rsidRPr="00496881">
        <w:rPr>
          <w:rFonts w:ascii="Verdana" w:eastAsia="Times New Roman" w:hAnsi="Verdana" w:cs="Times New Roman"/>
          <w:color w:val="1F2E4F"/>
          <w:sz w:val="26"/>
          <w:szCs w:val="26"/>
          <w:lang w:eastAsia="es-ES"/>
        </w:rPr>
        <w:t>. 65,- diarios.</w:t>
      </w:r>
    </w:p>
    <w:p w:rsidR="00DD6507" w:rsidRDefault="00496881" w:rsidP="00496881">
      <w:pPr>
        <w:numPr>
          <w:ilvl w:val="0"/>
          <w:numId w:val="2"/>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Otros documentos que acrediten arraigo con Bolivia (contrato de trabajo y papeletas de sueldo, tarjetas de propiedad de bienes inmuebles o muebles, etc.).</w:t>
      </w:r>
    </w:p>
    <w:p w:rsidR="00496881" w:rsidRPr="00496881" w:rsidRDefault="00496881" w:rsidP="00DD6507">
      <w:p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Requisitos adicionales según el objetivo del viaje</w:t>
      </w:r>
      <w:r w:rsidR="000D124B">
        <w:rPr>
          <w:rFonts w:ascii="Verdana" w:eastAsia="Times New Roman" w:hAnsi="Verdana" w:cs="Times New Roman"/>
          <w:color w:val="1F2E4F"/>
          <w:sz w:val="26"/>
          <w:szCs w:val="26"/>
          <w:lang w:eastAsia="es-ES"/>
        </w:rPr>
        <w:t>.</w:t>
      </w:r>
    </w:p>
    <w:p w:rsidR="006E4561" w:rsidRDefault="006E4561" w:rsidP="00496881">
      <w:pPr>
        <w:shd w:val="clear" w:color="auto" w:fill="FFFFFF"/>
        <w:spacing w:after="0" w:line="240" w:lineRule="auto"/>
        <w:jc w:val="both"/>
        <w:rPr>
          <w:rFonts w:ascii="Verdana" w:eastAsia="Times New Roman" w:hAnsi="Verdana" w:cs="Times New Roman"/>
          <w:b/>
          <w:bCs/>
          <w:color w:val="1F2E4F"/>
          <w:sz w:val="26"/>
          <w:szCs w:val="26"/>
          <w:lang w:eastAsia="es-ES"/>
        </w:rPr>
      </w:pPr>
    </w:p>
    <w:p w:rsidR="00DD6507" w:rsidRPr="00F364BA" w:rsidRDefault="006E4561" w:rsidP="00496881">
      <w:pPr>
        <w:shd w:val="clear" w:color="auto" w:fill="FFFFFF"/>
        <w:spacing w:after="0" w:line="240" w:lineRule="auto"/>
        <w:jc w:val="both"/>
        <w:rPr>
          <w:rFonts w:ascii="Verdana" w:eastAsia="Times New Roman" w:hAnsi="Verdana" w:cs="Times New Roman"/>
          <w:bCs/>
          <w:sz w:val="26"/>
          <w:szCs w:val="26"/>
          <w:lang w:eastAsia="es-ES"/>
        </w:rPr>
      </w:pPr>
      <w:r w:rsidRPr="00F364BA">
        <w:rPr>
          <w:rFonts w:ascii="Verdana" w:eastAsia="Times New Roman" w:hAnsi="Verdana" w:cs="Times New Roman"/>
          <w:bCs/>
          <w:sz w:val="26"/>
          <w:szCs w:val="26"/>
          <w:lang w:eastAsia="es-ES"/>
        </w:rPr>
        <w:t>(</w:t>
      </w:r>
      <w:r w:rsidRPr="00F364BA">
        <w:rPr>
          <w:rFonts w:ascii="Verdana" w:eastAsia="Times New Roman" w:hAnsi="Verdana" w:cs="Times New Roman"/>
          <w:bCs/>
          <w:color w:val="548DD4" w:themeColor="text2" w:themeTint="99"/>
          <w:sz w:val="26"/>
          <w:szCs w:val="26"/>
          <w:lang w:eastAsia="es-ES"/>
        </w:rPr>
        <w:t>Se puede adjuntar también una copia del convenio</w:t>
      </w:r>
      <w:r w:rsidRPr="00F364BA">
        <w:rPr>
          <w:rFonts w:ascii="Verdana" w:eastAsia="Times New Roman" w:hAnsi="Verdana" w:cs="Times New Roman"/>
          <w:bCs/>
          <w:sz w:val="26"/>
          <w:szCs w:val="26"/>
          <w:lang w:eastAsia="es-ES"/>
        </w:rPr>
        <w:t>)</w:t>
      </w:r>
      <w:r w:rsidR="00F364BA">
        <w:rPr>
          <w:rFonts w:ascii="Verdana" w:eastAsia="Times New Roman" w:hAnsi="Verdana" w:cs="Times New Roman"/>
          <w:bCs/>
          <w:sz w:val="26"/>
          <w:szCs w:val="26"/>
          <w:lang w:eastAsia="es-ES"/>
        </w:rPr>
        <w:t>.</w:t>
      </w:r>
    </w:p>
    <w:p w:rsidR="006E4561" w:rsidRDefault="006E4561" w:rsidP="00496881">
      <w:pPr>
        <w:shd w:val="clear" w:color="auto" w:fill="FFFFFF"/>
        <w:spacing w:after="0" w:line="240" w:lineRule="auto"/>
        <w:jc w:val="both"/>
        <w:rPr>
          <w:rFonts w:ascii="Verdana" w:eastAsia="Times New Roman" w:hAnsi="Verdana" w:cs="Times New Roman"/>
          <w:b/>
          <w:bCs/>
          <w:color w:val="1F2E4F"/>
          <w:sz w:val="26"/>
          <w:szCs w:val="26"/>
          <w:lang w:eastAsia="es-ES"/>
        </w:rPr>
      </w:pPr>
    </w:p>
    <w:p w:rsidR="00496881" w:rsidRPr="00496881" w:rsidRDefault="00496881" w:rsidP="00496881">
      <w:pPr>
        <w:shd w:val="clear" w:color="auto" w:fill="FFFFFF"/>
        <w:spacing w:after="0" w:line="240" w:lineRule="auto"/>
        <w:jc w:val="both"/>
        <w:rPr>
          <w:rFonts w:ascii="Verdana" w:eastAsia="Times New Roman" w:hAnsi="Verdana" w:cs="Times New Roman"/>
          <w:b/>
          <w:bCs/>
          <w:color w:val="1F2E4F"/>
          <w:sz w:val="26"/>
          <w:szCs w:val="26"/>
          <w:lang w:eastAsia="es-ES"/>
        </w:rPr>
      </w:pPr>
      <w:r w:rsidRPr="00496881">
        <w:rPr>
          <w:rFonts w:ascii="Verdana" w:eastAsia="Times New Roman" w:hAnsi="Verdana" w:cs="Times New Roman"/>
          <w:b/>
          <w:bCs/>
          <w:color w:val="1F2E4F"/>
          <w:sz w:val="26"/>
          <w:szCs w:val="26"/>
          <w:lang w:eastAsia="es-ES"/>
        </w:rPr>
        <w:t>Requisitos adicionales según el objetivo del viaje</w:t>
      </w:r>
    </w:p>
    <w:p w:rsidR="00DD6507" w:rsidRDefault="00DD6507" w:rsidP="00496881">
      <w:pPr>
        <w:shd w:val="clear" w:color="auto" w:fill="FFFFFF"/>
        <w:spacing w:after="0" w:line="240" w:lineRule="auto"/>
        <w:jc w:val="both"/>
        <w:rPr>
          <w:rFonts w:ascii="Verdana" w:eastAsia="Times New Roman" w:hAnsi="Verdana" w:cs="Times New Roman"/>
          <w:b/>
          <w:bCs/>
          <w:color w:val="1F2E4F"/>
          <w:sz w:val="26"/>
          <w:szCs w:val="26"/>
          <w:lang w:eastAsia="es-ES"/>
        </w:rPr>
      </w:pPr>
    </w:p>
    <w:p w:rsidR="00DD6507" w:rsidRPr="006E4561" w:rsidRDefault="00496881" w:rsidP="00496881">
      <w:pPr>
        <w:shd w:val="clear" w:color="auto" w:fill="FFFFFF"/>
        <w:spacing w:after="0" w:line="240" w:lineRule="auto"/>
        <w:jc w:val="both"/>
        <w:rPr>
          <w:rFonts w:ascii="Verdana" w:eastAsia="Times New Roman" w:hAnsi="Verdana" w:cs="Times New Roman"/>
          <w:b/>
          <w:bCs/>
          <w:color w:val="1F2E4F"/>
          <w:sz w:val="26"/>
          <w:szCs w:val="26"/>
          <w:lang w:eastAsia="es-ES"/>
        </w:rPr>
      </w:pPr>
      <w:r w:rsidRPr="006E4561">
        <w:rPr>
          <w:rFonts w:ascii="Verdana" w:eastAsia="Times New Roman" w:hAnsi="Verdana" w:cs="Times New Roman"/>
          <w:b/>
          <w:bCs/>
          <w:color w:val="1F2E4F"/>
          <w:sz w:val="26"/>
          <w:szCs w:val="26"/>
          <w:lang w:eastAsia="es-ES"/>
        </w:rPr>
        <w:t>Visitas a familiares o amigos </w:t>
      </w:r>
    </w:p>
    <w:p w:rsidR="00496881" w:rsidRP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 xml:space="preserve">Los solicitantes deben demostrar el motivo del viaje y el financiamiento para su permanencia en territorio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con la siguiente documentación:</w:t>
      </w:r>
    </w:p>
    <w:p w:rsidR="00496881" w:rsidRPr="00496881" w:rsidRDefault="00496881" w:rsidP="00496881">
      <w:pPr>
        <w:numPr>
          <w:ilvl w:val="0"/>
          <w:numId w:val="3"/>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Carta de invitación, que indique claramente qué gastos serán cubiertos por el anfitrión (pasaje, alojamiento, comida, etc.). La carta de invitación (</w:t>
      </w:r>
      <w:proofErr w:type="spellStart"/>
      <w:r w:rsidRPr="00496881">
        <w:rPr>
          <w:rFonts w:ascii="Verdana" w:eastAsia="Times New Roman" w:hAnsi="Verdana" w:cs="Times New Roman"/>
          <w:color w:val="1F2E4F"/>
          <w:sz w:val="26"/>
          <w:szCs w:val="26"/>
          <w:lang w:eastAsia="es-ES"/>
        </w:rPr>
        <w:t>Garantiskjema</w:t>
      </w:r>
      <w:proofErr w:type="spellEnd"/>
      <w:r w:rsidRPr="00496881">
        <w:rPr>
          <w:rFonts w:ascii="Verdana" w:eastAsia="Times New Roman" w:hAnsi="Verdana" w:cs="Times New Roman"/>
          <w:color w:val="1F2E4F"/>
          <w:sz w:val="26"/>
          <w:szCs w:val="26"/>
          <w:lang w:eastAsia="es-ES"/>
        </w:rPr>
        <w:t xml:space="preserve"> </w:t>
      </w:r>
      <w:proofErr w:type="spellStart"/>
      <w:r w:rsidRPr="00496881">
        <w:rPr>
          <w:rFonts w:ascii="Verdana" w:eastAsia="Times New Roman" w:hAnsi="Verdana" w:cs="Times New Roman"/>
          <w:color w:val="1F2E4F"/>
          <w:sz w:val="26"/>
          <w:szCs w:val="26"/>
          <w:lang w:eastAsia="es-ES"/>
        </w:rPr>
        <w:t>for</w:t>
      </w:r>
      <w:proofErr w:type="spellEnd"/>
      <w:r w:rsidRPr="00496881">
        <w:rPr>
          <w:rFonts w:ascii="Verdana" w:eastAsia="Times New Roman" w:hAnsi="Verdana" w:cs="Times New Roman"/>
          <w:color w:val="1F2E4F"/>
          <w:sz w:val="26"/>
          <w:szCs w:val="26"/>
          <w:lang w:eastAsia="es-ES"/>
        </w:rPr>
        <w:t xml:space="preserve"> </w:t>
      </w:r>
      <w:proofErr w:type="spellStart"/>
      <w:r w:rsidRPr="00496881">
        <w:rPr>
          <w:rFonts w:ascii="Verdana" w:eastAsia="Times New Roman" w:hAnsi="Verdana" w:cs="Times New Roman"/>
          <w:color w:val="1F2E4F"/>
          <w:sz w:val="26"/>
          <w:szCs w:val="26"/>
          <w:lang w:eastAsia="es-ES"/>
        </w:rPr>
        <w:t>besøk</w:t>
      </w:r>
      <w:proofErr w:type="spellEnd"/>
      <w:r w:rsidRPr="00496881">
        <w:rPr>
          <w:rFonts w:ascii="Verdana" w:eastAsia="Times New Roman" w:hAnsi="Verdana" w:cs="Times New Roman"/>
          <w:color w:val="1F2E4F"/>
          <w:sz w:val="26"/>
          <w:szCs w:val="26"/>
          <w:lang w:eastAsia="es-ES"/>
        </w:rPr>
        <w:t xml:space="preserve"> –Formulario de garantía para visitantes) debe ser completado por el anfitrión en Noruega y solicitado a la Dirección Noruega de Inmigración (</w:t>
      </w:r>
      <w:proofErr w:type="spellStart"/>
      <w:r w:rsidRPr="00496881">
        <w:rPr>
          <w:rFonts w:ascii="Verdana" w:eastAsia="Times New Roman" w:hAnsi="Verdana" w:cs="Times New Roman"/>
          <w:color w:val="1F2E4F"/>
          <w:sz w:val="26"/>
          <w:szCs w:val="26"/>
          <w:lang w:eastAsia="es-ES"/>
        </w:rPr>
        <w:t>Utlendingsdirektoratet</w:t>
      </w:r>
      <w:proofErr w:type="spellEnd"/>
      <w:r w:rsidRPr="00496881">
        <w:rPr>
          <w:rFonts w:ascii="Verdana" w:eastAsia="Times New Roman" w:hAnsi="Verdana" w:cs="Times New Roman"/>
          <w:color w:val="1F2E4F"/>
          <w:sz w:val="26"/>
          <w:szCs w:val="26"/>
          <w:lang w:eastAsia="es-ES"/>
        </w:rPr>
        <w:t xml:space="preserve"> UDI).</w:t>
      </w:r>
    </w:p>
    <w:p w:rsidR="00496881" w:rsidRPr="00496881" w:rsidRDefault="00496881" w:rsidP="00496881">
      <w:pPr>
        <w:numPr>
          <w:ilvl w:val="0"/>
          <w:numId w:val="3"/>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Si la visita es a un familiar, demonstrar relación familiar con el anfitrión (certificados de nacimiento, libreta de familia, certificado de bautizo, etc.)</w:t>
      </w:r>
    </w:p>
    <w:p w:rsidR="00496881" w:rsidRPr="00496881" w:rsidRDefault="00496881" w:rsidP="00496881">
      <w:pPr>
        <w:numPr>
          <w:ilvl w:val="0"/>
          <w:numId w:val="3"/>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Si la visita es a un amigo o novio, demostrar la relación con el anfitrión (cartas, fotografías, correspondencia electrónica, etc.)</w:t>
      </w:r>
    </w:p>
    <w:p w:rsidR="00496881" w:rsidRPr="00496881" w:rsidRDefault="00496881" w:rsidP="00496881">
      <w:pPr>
        <w:numPr>
          <w:ilvl w:val="0"/>
          <w:numId w:val="3"/>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Si el anfitrión es ciudadano noruego, presentar copia escaneada del pasaporte. Si el anfitrión es residente permanente, presentar copia escaneada del permiso de residencia.</w:t>
      </w:r>
    </w:p>
    <w:p w:rsidR="00496881" w:rsidRP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br/>
      </w:r>
      <w:r w:rsidRPr="00496881">
        <w:rPr>
          <w:rFonts w:ascii="Verdana" w:eastAsia="Times New Roman" w:hAnsi="Verdana" w:cs="Times New Roman"/>
          <w:b/>
          <w:bCs/>
          <w:color w:val="1F2E4F"/>
          <w:sz w:val="26"/>
          <w:szCs w:val="26"/>
          <w:lang w:eastAsia="es-ES"/>
        </w:rPr>
        <w:t>Turismo</w:t>
      </w:r>
      <w:r w:rsidRPr="00496881">
        <w:rPr>
          <w:rFonts w:ascii="Verdana" w:eastAsia="Times New Roman" w:hAnsi="Verdana" w:cs="Times New Roman"/>
          <w:b/>
          <w:bCs/>
          <w:color w:val="1F2E4F"/>
          <w:sz w:val="26"/>
          <w:szCs w:val="26"/>
          <w:lang w:eastAsia="es-ES"/>
        </w:rPr>
        <w:br/>
      </w:r>
      <w:r w:rsidRPr="00496881">
        <w:rPr>
          <w:rFonts w:ascii="Verdana" w:eastAsia="Times New Roman" w:hAnsi="Verdana" w:cs="Times New Roman"/>
          <w:color w:val="1F2E4F"/>
          <w:sz w:val="26"/>
          <w:szCs w:val="26"/>
          <w:lang w:eastAsia="es-ES"/>
        </w:rPr>
        <w:t xml:space="preserve">Los solicitantes deben demostrar el motivo del viaje y el financiamiento para su permanencia en territorio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con la siguiente documentación:</w:t>
      </w:r>
    </w:p>
    <w:p w:rsidR="00496881" w:rsidRPr="00496881" w:rsidRDefault="00496881" w:rsidP="00496881">
      <w:pPr>
        <w:numPr>
          <w:ilvl w:val="0"/>
          <w:numId w:val="4"/>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Tour turístico completo confirmado. Facturas de comprobación de pago serán exigibles, una vez aprobada la visa.</w:t>
      </w:r>
    </w:p>
    <w:p w:rsidR="00496881" w:rsidRPr="00496881" w:rsidRDefault="00496881" w:rsidP="00496881">
      <w:pPr>
        <w:numPr>
          <w:ilvl w:val="0"/>
          <w:numId w:val="4"/>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Reserva confirmada de hotel. Facturas de comprobación de pago serán exigibles, una vez aprobada la visa.</w:t>
      </w:r>
    </w:p>
    <w:p w:rsidR="00496881" w:rsidRPr="00496881" w:rsidRDefault="00496881" w:rsidP="00496881">
      <w:pPr>
        <w:numPr>
          <w:ilvl w:val="0"/>
          <w:numId w:val="4"/>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val="pt-BR" w:eastAsia="es-ES"/>
        </w:rPr>
        <w:t xml:space="preserve">Entradas confirmadas a ferias, eventos, etc. </w:t>
      </w:r>
      <w:r w:rsidRPr="00496881">
        <w:rPr>
          <w:rFonts w:ascii="Verdana" w:eastAsia="Times New Roman" w:hAnsi="Verdana" w:cs="Times New Roman"/>
          <w:color w:val="1F2E4F"/>
          <w:sz w:val="26"/>
          <w:szCs w:val="26"/>
          <w:lang w:eastAsia="es-ES"/>
        </w:rPr>
        <w:t xml:space="preserve">Facturas de comprobación de pago serán exigibles, una vez aprobada </w:t>
      </w:r>
      <w:proofErr w:type="gramStart"/>
      <w:r w:rsidRPr="00496881">
        <w:rPr>
          <w:rFonts w:ascii="Verdana" w:eastAsia="Times New Roman" w:hAnsi="Verdana" w:cs="Times New Roman"/>
          <w:color w:val="1F2E4F"/>
          <w:sz w:val="26"/>
          <w:szCs w:val="26"/>
          <w:lang w:eastAsia="es-ES"/>
        </w:rPr>
        <w:t>la</w:t>
      </w:r>
      <w:proofErr w:type="gramEnd"/>
      <w:r w:rsidRPr="00496881">
        <w:rPr>
          <w:rFonts w:ascii="Verdana" w:eastAsia="Times New Roman" w:hAnsi="Verdana" w:cs="Times New Roman"/>
          <w:color w:val="1F2E4F"/>
          <w:sz w:val="26"/>
          <w:szCs w:val="26"/>
          <w:lang w:eastAsia="es-ES"/>
        </w:rPr>
        <w:t xml:space="preserve"> visa.</w:t>
      </w:r>
    </w:p>
    <w:p w:rsidR="00DD6507"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br/>
      </w:r>
      <w:r w:rsidRPr="00496881">
        <w:rPr>
          <w:rFonts w:ascii="Verdana" w:eastAsia="Times New Roman" w:hAnsi="Verdana" w:cs="Times New Roman"/>
          <w:b/>
          <w:bCs/>
          <w:color w:val="1F2E4F"/>
          <w:sz w:val="26"/>
          <w:szCs w:val="26"/>
          <w:lang w:eastAsia="es-ES"/>
        </w:rPr>
        <w:t>Comerciantes o ejecutivos</w:t>
      </w:r>
    </w:p>
    <w:p w:rsidR="00496881" w:rsidRP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lastRenderedPageBreak/>
        <w:t xml:space="preserve">Los solicitantes deben demostrar el motivo del viaje y el financiamiento para su permanencia en territorio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con la siguiente documentación:</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Carta de invitación de una empresa noruega que indique qué gastos emergentes del viaje serán cubiertos por ellos.</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Registro nacional de la empresa o documento oficial que confirme que la empresa existe en Noruega (similar al NIT en Bolivia).</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Reserva de hospedaje confirmado.</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Certificado bancario que indique monto y antigüedad de la cuenta (cuenta individual o de la empresa que auspicia el viaje), adjunto el estado de cuenta del último semestre.</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 xml:space="preserve">En caso de trabajador dependiente, presentar papeletas de sueldo de los 6 últimos meses o certificado de trabajo y aportaciones a </w:t>
      </w:r>
      <w:proofErr w:type="spellStart"/>
      <w:r w:rsidRPr="00496881">
        <w:rPr>
          <w:rFonts w:ascii="Verdana" w:eastAsia="Times New Roman" w:hAnsi="Verdana" w:cs="Times New Roman"/>
          <w:color w:val="1F2E4F"/>
          <w:sz w:val="26"/>
          <w:szCs w:val="26"/>
          <w:lang w:eastAsia="es-ES"/>
        </w:rPr>
        <w:t>AFPs</w:t>
      </w:r>
      <w:proofErr w:type="spellEnd"/>
      <w:r w:rsidRPr="00496881">
        <w:rPr>
          <w:rFonts w:ascii="Verdana" w:eastAsia="Times New Roman" w:hAnsi="Verdana" w:cs="Times New Roman"/>
          <w:color w:val="1F2E4F"/>
          <w:sz w:val="26"/>
          <w:szCs w:val="26"/>
          <w:lang w:eastAsia="es-ES"/>
        </w:rPr>
        <w:t>.</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En caso de trabajador independiente, presentar NIT o registro oficial del negocio y la declaración jurada de impuestos del último semestre.</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Comprobante que indique domicilio permanente del solicitante en Bolivia (factura de servicio de energía eléctrica, agua potable, teléfono).</w:t>
      </w:r>
    </w:p>
    <w:p w:rsidR="00496881" w:rsidRPr="00496881" w:rsidRDefault="00496881" w:rsidP="00496881">
      <w:pPr>
        <w:numPr>
          <w:ilvl w:val="0"/>
          <w:numId w:val="5"/>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Comprobantes de pagos, pólizas de importación de aduana, comprobantes de remesas de dinero al exterior, transferencias monetarias, etc.</w:t>
      </w:r>
    </w:p>
    <w:p w:rsidR="006E4561" w:rsidRDefault="006E4561" w:rsidP="00496881">
      <w:pPr>
        <w:shd w:val="clear" w:color="auto" w:fill="FFFFFF"/>
        <w:spacing w:after="0" w:line="240" w:lineRule="auto"/>
        <w:jc w:val="both"/>
        <w:rPr>
          <w:rFonts w:ascii="Verdana" w:eastAsia="Times New Roman" w:hAnsi="Verdana" w:cs="Times New Roman"/>
          <w:color w:val="1F2E4F"/>
          <w:sz w:val="26"/>
          <w:szCs w:val="26"/>
          <w:lang w:eastAsia="es-ES"/>
        </w:rPr>
      </w:pPr>
    </w:p>
    <w:p w:rsidR="00496881" w:rsidRP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b/>
          <w:bCs/>
          <w:color w:val="1F2E4F"/>
          <w:sz w:val="26"/>
          <w:szCs w:val="26"/>
          <w:lang w:eastAsia="es-ES"/>
        </w:rPr>
        <w:t xml:space="preserve">Casado(a) con uno(a) ciudadano(a) de un país </w:t>
      </w:r>
      <w:proofErr w:type="spellStart"/>
      <w:r w:rsidRPr="00496881">
        <w:rPr>
          <w:rFonts w:ascii="Verdana" w:eastAsia="Times New Roman" w:hAnsi="Verdana" w:cs="Times New Roman"/>
          <w:b/>
          <w:bCs/>
          <w:color w:val="1F2E4F"/>
          <w:sz w:val="26"/>
          <w:szCs w:val="26"/>
          <w:lang w:eastAsia="es-ES"/>
        </w:rPr>
        <w:t>Schengen</w:t>
      </w:r>
      <w:proofErr w:type="spellEnd"/>
      <w:r w:rsidRPr="00496881">
        <w:rPr>
          <w:rFonts w:ascii="Verdana" w:eastAsia="Times New Roman" w:hAnsi="Verdana" w:cs="Times New Roman"/>
          <w:b/>
          <w:bCs/>
          <w:color w:val="1F2E4F"/>
          <w:sz w:val="26"/>
          <w:szCs w:val="26"/>
          <w:lang w:eastAsia="es-ES"/>
        </w:rPr>
        <w:t>:</w:t>
      </w:r>
    </w:p>
    <w:p w:rsidR="00496881" w:rsidRPr="00496881" w:rsidRDefault="00496881" w:rsidP="00496881">
      <w:pPr>
        <w:numPr>
          <w:ilvl w:val="0"/>
          <w:numId w:val="6"/>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Certificado de matrimonio.</w:t>
      </w:r>
    </w:p>
    <w:p w:rsidR="00496881" w:rsidRPr="00496881" w:rsidRDefault="00496881" w:rsidP="00496881">
      <w:pPr>
        <w:numPr>
          <w:ilvl w:val="0"/>
          <w:numId w:val="6"/>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Fotocopia del pasaporte de el/la cónyuge.</w:t>
      </w:r>
    </w:p>
    <w:p w:rsidR="00496881" w:rsidRPr="00496881" w:rsidRDefault="00496881" w:rsidP="00496881">
      <w:pPr>
        <w:numPr>
          <w:ilvl w:val="0"/>
          <w:numId w:val="6"/>
        </w:numPr>
        <w:shd w:val="clear" w:color="auto" w:fill="FFFFFF"/>
        <w:spacing w:after="0" w:line="240" w:lineRule="auto"/>
        <w:ind w:left="450"/>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 xml:space="preserve">En caso de que el solicitante no pueda demostrar solvencia económica, explicar situación económica de el/la cónyuge para cubrir los gastos emergentes del viaje y la estadía de la pareja en territorio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w:t>
      </w:r>
    </w:p>
    <w:p w:rsidR="00DD6507" w:rsidRDefault="00496881" w:rsidP="00496881">
      <w:pPr>
        <w:shd w:val="clear" w:color="auto" w:fill="FFFFFF"/>
        <w:spacing w:after="0" w:line="240" w:lineRule="auto"/>
        <w:jc w:val="both"/>
        <w:rPr>
          <w:rFonts w:ascii="Verdana" w:eastAsia="Times New Roman" w:hAnsi="Verdana" w:cs="Times New Roman"/>
          <w:b/>
          <w:bCs/>
          <w:color w:val="1F2E4F"/>
          <w:sz w:val="26"/>
          <w:szCs w:val="26"/>
          <w:lang w:eastAsia="es-ES"/>
        </w:rPr>
      </w:pPr>
      <w:r w:rsidRPr="00496881">
        <w:rPr>
          <w:rFonts w:ascii="Verdana" w:eastAsia="Times New Roman" w:hAnsi="Verdana" w:cs="Times New Roman"/>
          <w:color w:val="1F2E4F"/>
          <w:sz w:val="26"/>
          <w:szCs w:val="26"/>
          <w:lang w:eastAsia="es-ES"/>
        </w:rPr>
        <w:br/>
      </w:r>
      <w:r w:rsidRPr="00496881">
        <w:rPr>
          <w:rFonts w:ascii="Verdana" w:eastAsia="Times New Roman" w:hAnsi="Verdana" w:cs="Times New Roman"/>
          <w:b/>
          <w:bCs/>
          <w:color w:val="1F2E4F"/>
          <w:sz w:val="26"/>
          <w:szCs w:val="26"/>
          <w:lang w:eastAsia="es-ES"/>
        </w:rPr>
        <w:t>Menores de edad</w:t>
      </w:r>
    </w:p>
    <w:p w:rsidR="00DD6507"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La solicitud de visa para menores de edad únicamente podrá ser presentada por el representante legal del menor. En el caso de niños concebidos en el matrimonio deben presentarse ambos padres, de manera conjunta. En la imposibilidad de cumplir tal requisito, uno de los padres debe presentar una declaración notariada del padre ausente y una copia de su identificación debidamente firmada.</w:t>
      </w:r>
    </w:p>
    <w:p w:rsidR="00DD6507" w:rsidRDefault="00DD6507" w:rsidP="00496881">
      <w:pPr>
        <w:shd w:val="clear" w:color="auto" w:fill="FFFFFF"/>
        <w:spacing w:after="0" w:line="240" w:lineRule="auto"/>
        <w:jc w:val="both"/>
        <w:rPr>
          <w:rFonts w:ascii="Verdana" w:eastAsia="Times New Roman" w:hAnsi="Verdana" w:cs="Times New Roman"/>
          <w:color w:val="1F2E4F"/>
          <w:sz w:val="26"/>
          <w:szCs w:val="26"/>
          <w:lang w:eastAsia="es-ES"/>
        </w:rPr>
      </w:pPr>
      <w:r>
        <w:rPr>
          <w:rFonts w:ascii="Verdana" w:eastAsia="Times New Roman" w:hAnsi="Verdana" w:cs="Times New Roman"/>
          <w:color w:val="1F2E4F"/>
          <w:sz w:val="26"/>
          <w:szCs w:val="26"/>
          <w:lang w:eastAsia="es-ES"/>
        </w:rPr>
        <w:br/>
      </w:r>
      <w:r w:rsidR="00496881" w:rsidRPr="00496881">
        <w:rPr>
          <w:rFonts w:ascii="Verdana" w:eastAsia="Times New Roman" w:hAnsi="Verdana" w:cs="Times New Roman"/>
          <w:color w:val="1F2E4F"/>
          <w:sz w:val="26"/>
          <w:szCs w:val="26"/>
          <w:lang w:eastAsia="es-ES"/>
        </w:rPr>
        <w:t>Si solo uno de los padres es representante legal del menor, debe demostrarse tal situación con la presentación del certificado de Patria Potestad.</w:t>
      </w:r>
      <w:r w:rsidR="00496881" w:rsidRPr="00496881">
        <w:rPr>
          <w:rFonts w:ascii="Verdana" w:eastAsia="Times New Roman" w:hAnsi="Verdana" w:cs="Times New Roman"/>
          <w:color w:val="1F2E4F"/>
          <w:sz w:val="26"/>
          <w:szCs w:val="26"/>
          <w:lang w:eastAsia="es-ES"/>
        </w:rPr>
        <w:br/>
      </w:r>
      <w:r w:rsidR="00496881" w:rsidRPr="00496881">
        <w:rPr>
          <w:rFonts w:ascii="Verdana" w:eastAsia="Times New Roman" w:hAnsi="Verdana" w:cs="Times New Roman"/>
          <w:color w:val="1F2E4F"/>
          <w:sz w:val="26"/>
          <w:szCs w:val="26"/>
          <w:lang w:eastAsia="es-ES"/>
        </w:rPr>
        <w:br/>
        <w:t>Si el menor hubiera sido concebido fuera de la unión matrimonial, debe presentarse la partida o certificado de nacimiento. </w:t>
      </w:r>
    </w:p>
    <w:p w:rsidR="00496881" w:rsidRP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lastRenderedPageBreak/>
        <w:t>Se comunica la imposibilidad de otorgación de visa a un menor de edad, sin comprobación fehaciente de la representación legal.</w:t>
      </w:r>
    </w:p>
    <w:p w:rsidR="00DD6507" w:rsidRDefault="00DD6507" w:rsidP="00496881">
      <w:pPr>
        <w:shd w:val="clear" w:color="auto" w:fill="FFFFFF"/>
        <w:spacing w:after="0" w:line="240" w:lineRule="auto"/>
        <w:jc w:val="both"/>
        <w:rPr>
          <w:rFonts w:ascii="Verdana" w:eastAsia="Times New Roman" w:hAnsi="Verdana" w:cs="Times New Roman"/>
          <w:b/>
          <w:bCs/>
          <w:color w:val="1F2E4F"/>
          <w:sz w:val="26"/>
          <w:szCs w:val="26"/>
          <w:lang w:eastAsia="es-ES"/>
        </w:rPr>
      </w:pPr>
    </w:p>
    <w:p w:rsidR="00DD6507" w:rsidRDefault="00496881" w:rsidP="00496881">
      <w:pPr>
        <w:shd w:val="clear" w:color="auto" w:fill="FFFFFF"/>
        <w:spacing w:after="0" w:line="240" w:lineRule="auto"/>
        <w:jc w:val="both"/>
        <w:rPr>
          <w:rFonts w:ascii="Verdana" w:eastAsia="Times New Roman" w:hAnsi="Verdana" w:cs="Times New Roman"/>
          <w:b/>
          <w:bCs/>
          <w:color w:val="1F2E4F"/>
          <w:sz w:val="26"/>
          <w:szCs w:val="26"/>
          <w:lang w:eastAsia="es-ES"/>
        </w:rPr>
      </w:pPr>
      <w:r w:rsidRPr="00496881">
        <w:rPr>
          <w:rFonts w:ascii="Verdana" w:eastAsia="Times New Roman" w:hAnsi="Verdana" w:cs="Times New Roman"/>
          <w:b/>
          <w:bCs/>
          <w:color w:val="1F2E4F"/>
          <w:sz w:val="26"/>
          <w:szCs w:val="26"/>
          <w:lang w:eastAsia="es-ES"/>
        </w:rPr>
        <w:t>Aviso importante</w:t>
      </w:r>
    </w:p>
    <w:p w:rsidR="00496881" w:rsidRP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b/>
          <w:bCs/>
          <w:color w:val="1F2E4F"/>
          <w:sz w:val="26"/>
          <w:szCs w:val="26"/>
          <w:lang w:eastAsia="es-ES"/>
        </w:rPr>
        <w:br/>
      </w:r>
      <w:r w:rsidRPr="00496881">
        <w:rPr>
          <w:rFonts w:ascii="Verdana" w:eastAsia="Times New Roman" w:hAnsi="Verdana" w:cs="Times New Roman"/>
          <w:color w:val="1F2E4F"/>
          <w:sz w:val="26"/>
          <w:szCs w:val="26"/>
          <w:lang w:eastAsia="es-ES"/>
        </w:rPr>
        <w:t xml:space="preserve">El visado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NO constituye una garantía absoluta para visitar un país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El control de frontera (oficial de migración) del primer puerto de ingreso al espacio </w:t>
      </w:r>
      <w:proofErr w:type="spellStart"/>
      <w:r w:rsidRPr="00496881">
        <w:rPr>
          <w:rFonts w:ascii="Verdana" w:eastAsia="Times New Roman" w:hAnsi="Verdana" w:cs="Times New Roman"/>
          <w:color w:val="1F2E4F"/>
          <w:sz w:val="26"/>
          <w:szCs w:val="26"/>
          <w:lang w:eastAsia="es-ES"/>
        </w:rPr>
        <w:t>Schengen</w:t>
      </w:r>
      <w:proofErr w:type="spellEnd"/>
      <w:r w:rsidRPr="00496881">
        <w:rPr>
          <w:rFonts w:ascii="Verdana" w:eastAsia="Times New Roman" w:hAnsi="Verdana" w:cs="Times New Roman"/>
          <w:color w:val="1F2E4F"/>
          <w:sz w:val="26"/>
          <w:szCs w:val="26"/>
          <w:lang w:eastAsia="es-ES"/>
        </w:rPr>
        <w:t xml:space="preserve"> puede negar la entrada a una persona aún portadora de una visa, si así lo juzga conveniente. Por ejemplo en casos en que la persona no puede demostrar fondos económicos suficientes o la posesión de seguro médico válido para toda su estadía, etc.</w:t>
      </w:r>
    </w:p>
    <w:p w:rsidR="00496881" w:rsidRPr="00496881" w:rsidRDefault="00496881" w:rsidP="00496881">
      <w:pPr>
        <w:shd w:val="clear" w:color="auto" w:fill="FFFFFF"/>
        <w:spacing w:after="0" w:line="240" w:lineRule="auto"/>
        <w:jc w:val="both"/>
        <w:rPr>
          <w:rFonts w:ascii="Verdana" w:eastAsia="Times New Roman" w:hAnsi="Verdana" w:cs="Times New Roman"/>
          <w:color w:val="1F2E4F"/>
          <w:sz w:val="26"/>
          <w:szCs w:val="26"/>
          <w:lang w:eastAsia="es-ES"/>
        </w:rPr>
      </w:pPr>
      <w:r w:rsidRPr="00496881">
        <w:rPr>
          <w:rFonts w:ascii="Verdana" w:eastAsia="Times New Roman" w:hAnsi="Verdana" w:cs="Times New Roman"/>
          <w:color w:val="1F2E4F"/>
          <w:sz w:val="26"/>
          <w:szCs w:val="26"/>
          <w:lang w:eastAsia="es-ES"/>
        </w:rPr>
        <w:t>En caso de consultas específicas, no mencionadas en este texto, Usted puede contactarnos a través de la siguiente dirección electrónicamente: </w:t>
      </w:r>
      <w:hyperlink r:id="rId6" w:history="1">
        <w:r w:rsidRPr="00496881">
          <w:rPr>
            <w:rFonts w:ascii="Verdana" w:eastAsia="Times New Roman" w:hAnsi="Verdana" w:cs="Times New Roman"/>
            <w:color w:val="1B436B"/>
            <w:sz w:val="26"/>
            <w:szCs w:val="26"/>
            <w:u w:val="single"/>
            <w:lang w:eastAsia="es-ES"/>
          </w:rPr>
          <w:t>visalpbamb@um.dk</w:t>
        </w:r>
      </w:hyperlink>
      <w:r w:rsidRPr="00496881">
        <w:rPr>
          <w:rFonts w:ascii="Verdana" w:eastAsia="Times New Roman" w:hAnsi="Verdana" w:cs="Times New Roman"/>
          <w:color w:val="1F2E4F"/>
          <w:sz w:val="26"/>
          <w:szCs w:val="26"/>
          <w:lang w:eastAsia="es-ES"/>
        </w:rPr>
        <w:t>.</w:t>
      </w:r>
    </w:p>
    <w:p w:rsidR="00EF6629" w:rsidRDefault="00EF6629" w:rsidP="00496881">
      <w:pPr>
        <w:spacing w:after="0" w:line="240" w:lineRule="auto"/>
      </w:pPr>
    </w:p>
    <w:p w:rsidR="006E4561" w:rsidRDefault="006E4561" w:rsidP="00F5141B">
      <w:pPr>
        <w:spacing w:after="0" w:line="240" w:lineRule="auto"/>
        <w:jc w:val="both"/>
        <w:rPr>
          <w:rFonts w:ascii="Verdana" w:eastAsia="Times New Roman" w:hAnsi="Verdana" w:cs="Times New Roman"/>
          <w:sz w:val="26"/>
          <w:szCs w:val="26"/>
          <w:lang w:eastAsia="es-ES"/>
        </w:rPr>
      </w:pPr>
      <w:r w:rsidRPr="00F364BA">
        <w:rPr>
          <w:rFonts w:ascii="Verdana" w:eastAsia="Times New Roman" w:hAnsi="Verdana" w:cs="Times New Roman"/>
          <w:sz w:val="26"/>
          <w:szCs w:val="26"/>
          <w:lang w:eastAsia="es-ES"/>
        </w:rPr>
        <w:t>(</w:t>
      </w:r>
      <w:r w:rsidRPr="00F364BA">
        <w:rPr>
          <w:rFonts w:ascii="Verdana" w:eastAsia="Times New Roman" w:hAnsi="Verdana" w:cs="Times New Roman"/>
          <w:color w:val="548DD4" w:themeColor="text2" w:themeTint="99"/>
          <w:sz w:val="26"/>
          <w:szCs w:val="26"/>
          <w:lang w:eastAsia="es-ES"/>
        </w:rPr>
        <w:t>Es importante cuidar que las fechas</w:t>
      </w:r>
      <w:r w:rsidR="00F364BA" w:rsidRPr="00F364BA">
        <w:rPr>
          <w:rFonts w:ascii="Verdana" w:eastAsia="Times New Roman" w:hAnsi="Verdana" w:cs="Times New Roman"/>
          <w:color w:val="548DD4" w:themeColor="text2" w:themeTint="99"/>
          <w:sz w:val="26"/>
          <w:szCs w:val="26"/>
          <w:lang w:eastAsia="es-ES"/>
        </w:rPr>
        <w:t xml:space="preserve"> de</w:t>
      </w:r>
      <w:r w:rsidRPr="00F364BA">
        <w:rPr>
          <w:rFonts w:ascii="Verdana" w:eastAsia="Times New Roman" w:hAnsi="Verdana" w:cs="Times New Roman"/>
          <w:color w:val="548DD4" w:themeColor="text2" w:themeTint="99"/>
          <w:sz w:val="26"/>
          <w:szCs w:val="26"/>
          <w:lang w:eastAsia="es-ES"/>
        </w:rPr>
        <w:t xml:space="preserve"> reserva de hotel</w:t>
      </w:r>
      <w:r w:rsidR="00F364BA" w:rsidRPr="00F364BA">
        <w:rPr>
          <w:rFonts w:ascii="Verdana" w:eastAsia="Times New Roman" w:hAnsi="Verdana" w:cs="Times New Roman"/>
          <w:color w:val="548DD4" w:themeColor="text2" w:themeTint="99"/>
          <w:sz w:val="26"/>
          <w:szCs w:val="26"/>
          <w:lang w:eastAsia="es-ES"/>
        </w:rPr>
        <w:t xml:space="preserve"> y </w:t>
      </w:r>
      <w:r w:rsidRPr="00F364BA">
        <w:rPr>
          <w:rFonts w:ascii="Verdana" w:eastAsia="Times New Roman" w:hAnsi="Verdana" w:cs="Times New Roman"/>
          <w:color w:val="548DD4" w:themeColor="text2" w:themeTint="99"/>
          <w:sz w:val="26"/>
          <w:szCs w:val="26"/>
          <w:lang w:eastAsia="es-ES"/>
        </w:rPr>
        <w:t>carta de invitación coincidan</w:t>
      </w:r>
      <w:r w:rsidR="00F364BA" w:rsidRPr="00F364BA">
        <w:rPr>
          <w:rFonts w:ascii="Verdana" w:eastAsia="Times New Roman" w:hAnsi="Verdana" w:cs="Times New Roman"/>
          <w:color w:val="548DD4" w:themeColor="text2" w:themeTint="99"/>
          <w:sz w:val="26"/>
          <w:szCs w:val="26"/>
          <w:lang w:eastAsia="es-ES"/>
        </w:rPr>
        <w:t>, y éstas deben concatenar con las fechas de viaje</w:t>
      </w:r>
      <w:r w:rsidR="00F364BA" w:rsidRPr="00F364BA">
        <w:rPr>
          <w:rFonts w:ascii="Verdana" w:eastAsia="Times New Roman" w:hAnsi="Verdana" w:cs="Times New Roman"/>
          <w:sz w:val="26"/>
          <w:szCs w:val="26"/>
          <w:lang w:eastAsia="es-ES"/>
        </w:rPr>
        <w:t>)</w:t>
      </w:r>
    </w:p>
    <w:p w:rsidR="000D124B" w:rsidRDefault="000D124B" w:rsidP="00F5141B">
      <w:pPr>
        <w:spacing w:after="0" w:line="240" w:lineRule="auto"/>
        <w:jc w:val="both"/>
        <w:rPr>
          <w:rFonts w:ascii="Verdana" w:eastAsia="Times New Roman" w:hAnsi="Verdana" w:cs="Times New Roman"/>
          <w:sz w:val="26"/>
          <w:szCs w:val="26"/>
          <w:lang w:eastAsia="es-ES"/>
        </w:rPr>
      </w:pPr>
    </w:p>
    <w:p w:rsidR="000D124B" w:rsidRDefault="000D124B" w:rsidP="00F5141B">
      <w:pPr>
        <w:jc w:val="both"/>
        <w:rPr>
          <w:rFonts w:ascii="Verdana" w:eastAsia="Times New Roman" w:hAnsi="Verdana" w:cs="Times New Roman"/>
          <w:color w:val="548DD4" w:themeColor="text2" w:themeTint="99"/>
          <w:sz w:val="26"/>
          <w:szCs w:val="26"/>
          <w:lang w:eastAsia="es-ES"/>
        </w:rPr>
      </w:pPr>
      <w:r w:rsidRPr="000D124B">
        <w:rPr>
          <w:rFonts w:ascii="Verdana" w:eastAsia="Times New Roman" w:hAnsi="Verdana" w:cs="Times New Roman"/>
          <w:color w:val="548DD4" w:themeColor="text2" w:themeTint="99"/>
          <w:sz w:val="26"/>
          <w:szCs w:val="26"/>
          <w:lang w:eastAsia="es-ES"/>
        </w:rPr>
        <w:t xml:space="preserve">Asistir a la entrevista 15 min antes de lo programado. </w:t>
      </w:r>
    </w:p>
    <w:p w:rsidR="000D124B" w:rsidRPr="000D124B" w:rsidRDefault="000D124B" w:rsidP="00F5141B">
      <w:pPr>
        <w:jc w:val="both"/>
        <w:rPr>
          <w:rFonts w:ascii="Verdana" w:eastAsia="Times New Roman" w:hAnsi="Verdana" w:cs="Times New Roman"/>
          <w:color w:val="548DD4" w:themeColor="text2" w:themeTint="99"/>
          <w:sz w:val="26"/>
          <w:szCs w:val="26"/>
          <w:lang w:eastAsia="es-ES"/>
        </w:rPr>
      </w:pPr>
      <w:r w:rsidRPr="000D124B">
        <w:rPr>
          <w:rFonts w:ascii="Verdana" w:eastAsia="Times New Roman" w:hAnsi="Verdana" w:cs="Times New Roman"/>
          <w:color w:val="548DD4" w:themeColor="text2" w:themeTint="99"/>
          <w:sz w:val="26"/>
          <w:szCs w:val="26"/>
          <w:lang w:eastAsia="es-ES"/>
        </w:rPr>
        <w:t xml:space="preserve">No se aceptan teléfonos celulares, ni </w:t>
      </w:r>
      <w:proofErr w:type="spellStart"/>
      <w:r w:rsidRPr="000D124B">
        <w:rPr>
          <w:rFonts w:ascii="Verdana" w:eastAsia="Times New Roman" w:hAnsi="Verdana" w:cs="Times New Roman"/>
          <w:color w:val="548DD4" w:themeColor="text2" w:themeTint="99"/>
          <w:sz w:val="26"/>
          <w:szCs w:val="26"/>
          <w:lang w:eastAsia="es-ES"/>
        </w:rPr>
        <w:t>Iphones</w:t>
      </w:r>
      <w:proofErr w:type="spellEnd"/>
      <w:r w:rsidRPr="000D124B">
        <w:rPr>
          <w:rFonts w:ascii="Verdana" w:eastAsia="Times New Roman" w:hAnsi="Verdana" w:cs="Times New Roman"/>
          <w:color w:val="548DD4" w:themeColor="text2" w:themeTint="99"/>
          <w:sz w:val="26"/>
          <w:szCs w:val="26"/>
          <w:lang w:eastAsia="es-ES"/>
        </w:rPr>
        <w:t>, ni computadoras portátiles, ni cámaras de ningún tipo, ningún aparato electrónico en el Centro de Solicitud de Visas.</w:t>
      </w:r>
    </w:p>
    <w:p w:rsidR="000D124B" w:rsidRPr="000D124B" w:rsidRDefault="000D124B" w:rsidP="00F364BA">
      <w:pPr>
        <w:spacing w:after="0" w:line="240" w:lineRule="auto"/>
        <w:jc w:val="both"/>
        <w:rPr>
          <w:rFonts w:ascii="Verdana" w:eastAsia="Times New Roman" w:hAnsi="Verdana" w:cs="Times New Roman"/>
          <w:color w:val="548DD4" w:themeColor="text2" w:themeTint="99"/>
          <w:sz w:val="26"/>
          <w:szCs w:val="26"/>
          <w:lang w:eastAsia="es-ES"/>
        </w:rPr>
      </w:pPr>
      <w:r w:rsidRPr="000D124B">
        <w:rPr>
          <w:rFonts w:ascii="Verdana" w:eastAsia="Times New Roman" w:hAnsi="Verdana" w:cs="Times New Roman"/>
          <w:color w:val="548DD4" w:themeColor="text2" w:themeTint="99"/>
          <w:sz w:val="26"/>
          <w:szCs w:val="26"/>
          <w:lang w:eastAsia="es-ES"/>
        </w:rPr>
        <w:t>El envío del pasaporte con la visa pu</w:t>
      </w:r>
      <w:bookmarkStart w:id="0" w:name="_GoBack"/>
      <w:bookmarkEnd w:id="0"/>
      <w:r w:rsidRPr="000D124B">
        <w:rPr>
          <w:rFonts w:ascii="Verdana" w:eastAsia="Times New Roman" w:hAnsi="Verdana" w:cs="Times New Roman"/>
          <w:color w:val="548DD4" w:themeColor="text2" w:themeTint="99"/>
          <w:sz w:val="26"/>
          <w:szCs w:val="26"/>
          <w:lang w:eastAsia="es-ES"/>
        </w:rPr>
        <w:t>ede ser realizado a través de Courier, por lo tanto es posible que le soliciten cancelar el mismo al momento de la entrevista.</w:t>
      </w:r>
    </w:p>
    <w:sectPr w:rsidR="000D124B" w:rsidRPr="000D124B" w:rsidSect="00496881">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3098"/>
    <w:multiLevelType w:val="multilevel"/>
    <w:tmpl w:val="D00A8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D6346"/>
    <w:multiLevelType w:val="multilevel"/>
    <w:tmpl w:val="A642C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C5C05"/>
    <w:multiLevelType w:val="multilevel"/>
    <w:tmpl w:val="0FDCC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C7072"/>
    <w:multiLevelType w:val="multilevel"/>
    <w:tmpl w:val="35C40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9032FC"/>
    <w:multiLevelType w:val="multilevel"/>
    <w:tmpl w:val="79260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820323"/>
    <w:multiLevelType w:val="multilevel"/>
    <w:tmpl w:val="1F881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81"/>
    <w:rsid w:val="000D124B"/>
    <w:rsid w:val="00496881"/>
    <w:rsid w:val="006E4561"/>
    <w:rsid w:val="00DD6507"/>
    <w:rsid w:val="00EF6629"/>
    <w:rsid w:val="00F364BA"/>
    <w:rsid w:val="00F514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96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881"/>
    <w:rPr>
      <w:rFonts w:ascii="Times New Roman" w:eastAsia="Times New Roman" w:hAnsi="Times New Roman" w:cs="Times New Roman"/>
      <w:b/>
      <w:bCs/>
      <w:kern w:val="36"/>
      <w:sz w:val="48"/>
      <w:szCs w:val="48"/>
      <w:lang w:eastAsia="es-ES"/>
    </w:rPr>
  </w:style>
  <w:style w:type="paragraph" w:customStyle="1" w:styleId="resumetext">
    <w:name w:val="resumetext"/>
    <w:basedOn w:val="Normal"/>
    <w:rsid w:val="0049688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49688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96881"/>
    <w:rPr>
      <w:b/>
      <w:bCs/>
    </w:rPr>
  </w:style>
  <w:style w:type="character" w:customStyle="1" w:styleId="apple-converted-space">
    <w:name w:val="apple-converted-space"/>
    <w:basedOn w:val="Fuentedeprrafopredeter"/>
    <w:rsid w:val="00496881"/>
  </w:style>
  <w:style w:type="character" w:styleId="Hipervnculo">
    <w:name w:val="Hyperlink"/>
    <w:basedOn w:val="Fuentedeprrafopredeter"/>
    <w:uiPriority w:val="99"/>
    <w:semiHidden/>
    <w:unhideWhenUsed/>
    <w:rsid w:val="004968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96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881"/>
    <w:rPr>
      <w:rFonts w:ascii="Times New Roman" w:eastAsia="Times New Roman" w:hAnsi="Times New Roman" w:cs="Times New Roman"/>
      <w:b/>
      <w:bCs/>
      <w:kern w:val="36"/>
      <w:sz w:val="48"/>
      <w:szCs w:val="48"/>
      <w:lang w:eastAsia="es-ES"/>
    </w:rPr>
  </w:style>
  <w:style w:type="paragraph" w:customStyle="1" w:styleId="resumetext">
    <w:name w:val="resumetext"/>
    <w:basedOn w:val="Normal"/>
    <w:rsid w:val="0049688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49688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96881"/>
    <w:rPr>
      <w:b/>
      <w:bCs/>
    </w:rPr>
  </w:style>
  <w:style w:type="character" w:customStyle="1" w:styleId="apple-converted-space">
    <w:name w:val="apple-converted-space"/>
    <w:basedOn w:val="Fuentedeprrafopredeter"/>
    <w:rsid w:val="00496881"/>
  </w:style>
  <w:style w:type="character" w:styleId="Hipervnculo">
    <w:name w:val="Hyperlink"/>
    <w:basedOn w:val="Fuentedeprrafopredeter"/>
    <w:uiPriority w:val="99"/>
    <w:semiHidden/>
    <w:unhideWhenUsed/>
    <w:rsid w:val="004968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3288">
      <w:bodyDiv w:val="1"/>
      <w:marLeft w:val="0"/>
      <w:marRight w:val="0"/>
      <w:marTop w:val="0"/>
      <w:marBottom w:val="0"/>
      <w:divBdr>
        <w:top w:val="none" w:sz="0" w:space="0" w:color="auto"/>
        <w:left w:val="none" w:sz="0" w:space="0" w:color="auto"/>
        <w:bottom w:val="none" w:sz="0" w:space="0" w:color="auto"/>
        <w:right w:val="none" w:sz="0" w:space="0" w:color="auto"/>
      </w:divBdr>
      <w:divsChild>
        <w:div w:id="1284464052">
          <w:marLeft w:val="0"/>
          <w:marRight w:val="0"/>
          <w:marTop w:val="0"/>
          <w:marBottom w:val="0"/>
          <w:divBdr>
            <w:top w:val="none" w:sz="0" w:space="0" w:color="auto"/>
            <w:left w:val="none" w:sz="0" w:space="0" w:color="auto"/>
            <w:bottom w:val="none" w:sz="0" w:space="0" w:color="auto"/>
            <w:right w:val="none" w:sz="0" w:space="0" w:color="auto"/>
          </w:divBdr>
        </w:div>
        <w:div w:id="1780905203">
          <w:marLeft w:val="0"/>
          <w:marRight w:val="0"/>
          <w:marTop w:val="0"/>
          <w:marBottom w:val="450"/>
          <w:divBdr>
            <w:top w:val="none" w:sz="0" w:space="0" w:color="auto"/>
            <w:left w:val="none" w:sz="0" w:space="0" w:color="auto"/>
            <w:bottom w:val="none" w:sz="0" w:space="0" w:color="auto"/>
            <w:right w:val="none" w:sz="0" w:space="0" w:color="auto"/>
          </w:divBdr>
        </w:div>
      </w:divsChild>
    </w:div>
    <w:div w:id="1243178322">
      <w:bodyDiv w:val="1"/>
      <w:marLeft w:val="0"/>
      <w:marRight w:val="0"/>
      <w:marTop w:val="0"/>
      <w:marBottom w:val="0"/>
      <w:divBdr>
        <w:top w:val="none" w:sz="0" w:space="0" w:color="auto"/>
        <w:left w:val="none" w:sz="0" w:space="0" w:color="auto"/>
        <w:bottom w:val="none" w:sz="0" w:space="0" w:color="auto"/>
        <w:right w:val="none" w:sz="0" w:space="0" w:color="auto"/>
      </w:divBdr>
    </w:div>
    <w:div w:id="1771899530">
      <w:bodyDiv w:val="1"/>
      <w:marLeft w:val="0"/>
      <w:marRight w:val="0"/>
      <w:marTop w:val="0"/>
      <w:marBottom w:val="0"/>
      <w:divBdr>
        <w:top w:val="none" w:sz="0" w:space="0" w:color="auto"/>
        <w:left w:val="none" w:sz="0" w:space="0" w:color="auto"/>
        <w:bottom w:val="none" w:sz="0" w:space="0" w:color="auto"/>
        <w:right w:val="none" w:sz="0" w:space="0" w:color="auto"/>
      </w:divBdr>
      <w:divsChild>
        <w:div w:id="2081554702">
          <w:marLeft w:val="0"/>
          <w:marRight w:val="0"/>
          <w:marTop w:val="0"/>
          <w:marBottom w:val="0"/>
          <w:divBdr>
            <w:top w:val="none" w:sz="0" w:space="0" w:color="auto"/>
            <w:left w:val="none" w:sz="0" w:space="0" w:color="auto"/>
            <w:bottom w:val="none" w:sz="0" w:space="0" w:color="auto"/>
            <w:right w:val="none" w:sz="0" w:space="0" w:color="auto"/>
          </w:divBdr>
        </w:div>
        <w:div w:id="1344476791">
          <w:marLeft w:val="0"/>
          <w:marRight w:val="0"/>
          <w:marTop w:val="0"/>
          <w:marBottom w:val="450"/>
          <w:divBdr>
            <w:top w:val="none" w:sz="0" w:space="0" w:color="auto"/>
            <w:left w:val="none" w:sz="0" w:space="0" w:color="auto"/>
            <w:bottom w:val="none" w:sz="0" w:space="0" w:color="auto"/>
            <w:right w:val="none" w:sz="0" w:space="0" w:color="auto"/>
          </w:divBdr>
        </w:div>
      </w:divsChild>
    </w:div>
    <w:div w:id="204074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alpbamb@um.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1435</Words>
  <Characters>7893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oky</dc:creator>
  <cp:lastModifiedBy>oky</cp:lastModifiedBy>
  <cp:revision>3</cp:revision>
  <dcterms:created xsi:type="dcterms:W3CDTF">2016-08-03T18:51:00Z</dcterms:created>
  <dcterms:modified xsi:type="dcterms:W3CDTF">2016-08-03T20:37:00Z</dcterms:modified>
</cp:coreProperties>
</file>